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8258" w14:textId="6E152AF9" w:rsidR="000D56C6" w:rsidRDefault="00000000">
      <w:pPr>
        <w:pStyle w:val="Heading3"/>
        <w:rPr>
          <w:sz w:val="28"/>
        </w:rPr>
      </w:pPr>
      <w:r>
        <w:rPr>
          <w:sz w:val="28"/>
        </w:rPr>
        <w:t>Sailing Instruction</w:t>
      </w:r>
      <w:r w:rsidR="00A8142E">
        <w:rPr>
          <w:sz w:val="28"/>
        </w:rPr>
        <w:t>s</w:t>
      </w:r>
    </w:p>
    <w:p w14:paraId="7AFA5A35" w14:textId="553E598F" w:rsidR="000D56C6" w:rsidRDefault="00A8142E">
      <w:pPr>
        <w:pStyle w:val="Heading3"/>
        <w:rPr>
          <w:sz w:val="28"/>
        </w:rPr>
      </w:pPr>
      <w:r>
        <w:rPr>
          <w:sz w:val="28"/>
        </w:rPr>
        <w:t>for</w:t>
      </w:r>
    </w:p>
    <w:p w14:paraId="7163A733" w14:textId="11CD3779" w:rsidR="000D56C6" w:rsidRDefault="00810602">
      <w:pPr>
        <w:pStyle w:val="Heading3"/>
        <w:rPr>
          <w:sz w:val="28"/>
        </w:rPr>
      </w:pPr>
      <w:r>
        <w:rPr>
          <w:sz w:val="28"/>
        </w:rPr>
        <w:t xml:space="preserve">Open </w:t>
      </w:r>
      <w:r w:rsidR="00786FF2">
        <w:rPr>
          <w:sz w:val="28"/>
        </w:rPr>
        <w:t>Meetings</w:t>
      </w:r>
      <w:r w:rsidR="00A8142E">
        <w:rPr>
          <w:sz w:val="28"/>
        </w:rPr>
        <w:t xml:space="preserve"> at WOSC</w:t>
      </w:r>
    </w:p>
    <w:p w14:paraId="17124ACA" w14:textId="45D48E2D" w:rsidR="000D56C6" w:rsidRDefault="000D56C6" w:rsidP="00A8142E">
      <w:pPr>
        <w:pStyle w:val="Heading3"/>
        <w:jc w:val="left"/>
        <w:rPr>
          <w:sz w:val="28"/>
        </w:rPr>
      </w:pPr>
    </w:p>
    <w:p w14:paraId="33CBD338" w14:textId="77777777" w:rsidR="000D56C6" w:rsidRDefault="000D56C6"/>
    <w:p w14:paraId="2D72C8C9" w14:textId="77777777" w:rsidR="000D56C6" w:rsidRDefault="00000000" w:rsidP="008A4DAE">
      <w:pPr>
        <w:rPr>
          <w:b/>
          <w:sz w:val="16"/>
        </w:rPr>
      </w:pPr>
      <w:r>
        <w:rPr>
          <w:b/>
          <w:sz w:val="16"/>
        </w:rPr>
        <w:t>1)</w:t>
      </w:r>
      <w:r>
        <w:rPr>
          <w:sz w:val="16"/>
        </w:rPr>
        <w:t xml:space="preserve"> </w:t>
      </w:r>
      <w:r>
        <w:rPr>
          <w:b/>
          <w:sz w:val="16"/>
        </w:rPr>
        <w:t>Definitions</w:t>
      </w:r>
    </w:p>
    <w:p w14:paraId="278D9EC3" w14:textId="77777777" w:rsidR="000D56C6" w:rsidRDefault="00000000" w:rsidP="008A4DAE">
      <w:pPr>
        <w:jc w:val="both"/>
        <w:rPr>
          <w:sz w:val="16"/>
        </w:rPr>
      </w:pPr>
      <w:r>
        <w:rPr>
          <w:sz w:val="16"/>
        </w:rPr>
        <w:t>Words in italics are either defined under this heading or in the Racing Rules of Sailing</w:t>
      </w:r>
      <w:r>
        <w:rPr>
          <w:b/>
          <w:sz w:val="16"/>
        </w:rPr>
        <w:t>.</w:t>
      </w:r>
      <w:r>
        <w:rPr>
          <w:sz w:val="16"/>
        </w:rPr>
        <w:t xml:space="preserve"> </w:t>
      </w:r>
    </w:p>
    <w:p w14:paraId="7F106D36" w14:textId="77777777" w:rsidR="000D56C6" w:rsidRDefault="00000000" w:rsidP="008A4DAE">
      <w:pPr>
        <w:jc w:val="both"/>
        <w:rPr>
          <w:sz w:val="16"/>
        </w:rPr>
      </w:pPr>
      <w:r>
        <w:rPr>
          <w:sz w:val="16"/>
        </w:rPr>
        <w:t xml:space="preserve">The </w:t>
      </w:r>
      <w:r>
        <w:rPr>
          <w:i/>
          <w:sz w:val="16"/>
        </w:rPr>
        <w:t xml:space="preserve">course board </w:t>
      </w:r>
      <w:r>
        <w:rPr>
          <w:sz w:val="16"/>
        </w:rPr>
        <w:t>is the blackboard situated in the garage.</w:t>
      </w:r>
    </w:p>
    <w:p w14:paraId="343AB0AC" w14:textId="77777777" w:rsidR="000D56C6" w:rsidRDefault="00000000" w:rsidP="008A4DAE">
      <w:pPr>
        <w:jc w:val="both"/>
        <w:rPr>
          <w:sz w:val="16"/>
        </w:rPr>
      </w:pPr>
      <w:r>
        <w:rPr>
          <w:sz w:val="16"/>
        </w:rPr>
        <w:t xml:space="preserve">The </w:t>
      </w:r>
      <w:r>
        <w:rPr>
          <w:i/>
          <w:sz w:val="16"/>
        </w:rPr>
        <w:t>official club notice board</w:t>
      </w:r>
      <w:r>
        <w:rPr>
          <w:sz w:val="16"/>
        </w:rPr>
        <w:t xml:space="preserve"> is situated in the club foyer.</w:t>
      </w:r>
    </w:p>
    <w:p w14:paraId="4A987A4B" w14:textId="77777777" w:rsidR="000D56C6" w:rsidRDefault="00000000" w:rsidP="008A4DAE">
      <w:pPr>
        <w:jc w:val="both"/>
        <w:rPr>
          <w:sz w:val="16"/>
        </w:rPr>
      </w:pPr>
      <w:r>
        <w:rPr>
          <w:sz w:val="16"/>
        </w:rPr>
        <w:t xml:space="preserve">Instructions containing </w:t>
      </w:r>
      <w:r>
        <w:rPr>
          <w:i/>
          <w:sz w:val="16"/>
        </w:rPr>
        <w:t xml:space="preserve">shall </w:t>
      </w:r>
      <w:r>
        <w:rPr>
          <w:sz w:val="16"/>
        </w:rPr>
        <w:t>are deemed to be mandatory.</w:t>
      </w:r>
    </w:p>
    <w:p w14:paraId="569877D8" w14:textId="77777777" w:rsidR="000D56C6" w:rsidRDefault="00000000" w:rsidP="008A4DAE">
      <w:pPr>
        <w:jc w:val="both"/>
        <w:rPr>
          <w:sz w:val="16"/>
        </w:rPr>
      </w:pPr>
      <w:r>
        <w:rPr>
          <w:sz w:val="16"/>
        </w:rPr>
        <w:t xml:space="preserve">The </w:t>
      </w:r>
      <w:r>
        <w:rPr>
          <w:i/>
          <w:sz w:val="16"/>
        </w:rPr>
        <w:t>club main mast</w:t>
      </w:r>
      <w:r>
        <w:rPr>
          <w:sz w:val="16"/>
        </w:rPr>
        <w:t xml:space="preserve"> is situated immediately in front of the RO box.</w:t>
      </w:r>
    </w:p>
    <w:p w14:paraId="323A8930" w14:textId="77777777" w:rsidR="000D56C6" w:rsidRDefault="000D56C6" w:rsidP="008A4DAE">
      <w:pPr>
        <w:rPr>
          <w:sz w:val="18"/>
        </w:rPr>
      </w:pPr>
    </w:p>
    <w:p w14:paraId="0AADC99D" w14:textId="77777777" w:rsidR="000D56C6" w:rsidRDefault="00000000" w:rsidP="008A4DAE">
      <w:pPr>
        <w:rPr>
          <w:sz w:val="18"/>
        </w:rPr>
      </w:pPr>
      <w:r>
        <w:rPr>
          <w:b/>
          <w:sz w:val="18"/>
        </w:rPr>
        <w:t>2)</w:t>
      </w:r>
      <w:r>
        <w:rPr>
          <w:sz w:val="18"/>
        </w:rPr>
        <w:t xml:space="preserve"> </w:t>
      </w:r>
      <w:r>
        <w:rPr>
          <w:b/>
          <w:sz w:val="16"/>
        </w:rPr>
        <w:t>Rules</w:t>
      </w:r>
      <w:r>
        <w:rPr>
          <w:b/>
          <w:sz w:val="18"/>
        </w:rPr>
        <w:t>.</w:t>
      </w:r>
    </w:p>
    <w:p w14:paraId="481C30FA" w14:textId="328AC0C5" w:rsidR="000D56C6" w:rsidRDefault="00000000" w:rsidP="008A4DAE">
      <w:pPr>
        <w:jc w:val="both"/>
        <w:rPr>
          <w:sz w:val="16"/>
        </w:rPr>
      </w:pPr>
      <w:r>
        <w:rPr>
          <w:i/>
          <w:sz w:val="16"/>
        </w:rPr>
        <w:t>Racing</w:t>
      </w:r>
      <w:r>
        <w:rPr>
          <w:sz w:val="16"/>
        </w:rPr>
        <w:t xml:space="preserve"> will be governed by the Racing Rules of Sailing (RRS) 20</w:t>
      </w:r>
      <w:r w:rsidR="00810602">
        <w:rPr>
          <w:sz w:val="16"/>
        </w:rPr>
        <w:t>21</w:t>
      </w:r>
      <w:r>
        <w:rPr>
          <w:sz w:val="16"/>
        </w:rPr>
        <w:t>-20</w:t>
      </w:r>
      <w:r w:rsidR="00810602">
        <w:rPr>
          <w:sz w:val="16"/>
        </w:rPr>
        <w:t xml:space="preserve">24 (see </w:t>
      </w:r>
      <w:hyperlink r:id="rId7" w:history="1">
        <w:r w:rsidR="00810602" w:rsidRPr="00810602">
          <w:rPr>
            <w:rStyle w:val="Hyperlink"/>
            <w:sz w:val="16"/>
          </w:rPr>
          <w:t>https://www.racingrulesofsailing.org/rules</w:t>
        </w:r>
      </w:hyperlink>
      <w:r w:rsidR="00810602">
        <w:rPr>
          <w:sz w:val="16"/>
        </w:rPr>
        <w:t>)</w:t>
      </w:r>
      <w:r>
        <w:rPr>
          <w:sz w:val="16"/>
        </w:rPr>
        <w:t xml:space="preserve">, the prescription of the RYA, class rules and the bylaws of </w:t>
      </w:r>
      <w:r w:rsidR="005D6B3A">
        <w:rPr>
          <w:sz w:val="16"/>
        </w:rPr>
        <w:t>W</w:t>
      </w:r>
      <w:r>
        <w:rPr>
          <w:sz w:val="16"/>
        </w:rPr>
        <w:t xml:space="preserve">est Oxfordshire </w:t>
      </w:r>
      <w:r w:rsidR="005D6B3A">
        <w:rPr>
          <w:sz w:val="16"/>
        </w:rPr>
        <w:t>S</w:t>
      </w:r>
      <w:r>
        <w:rPr>
          <w:sz w:val="16"/>
        </w:rPr>
        <w:t xml:space="preserve">ailing </w:t>
      </w:r>
      <w:r w:rsidR="005D6B3A">
        <w:rPr>
          <w:sz w:val="16"/>
        </w:rPr>
        <w:t>C</w:t>
      </w:r>
      <w:r>
        <w:rPr>
          <w:sz w:val="16"/>
        </w:rPr>
        <w:t xml:space="preserve">lub </w:t>
      </w:r>
      <w:r w:rsidR="005D6B3A">
        <w:rPr>
          <w:sz w:val="16"/>
        </w:rPr>
        <w:t xml:space="preserve">(WOSC) </w:t>
      </w:r>
      <w:r>
        <w:rPr>
          <w:sz w:val="16"/>
        </w:rPr>
        <w:t>except as any of these are amended by these Sailing Instructions.  The RRS will be changed as follows.</w:t>
      </w:r>
    </w:p>
    <w:p w14:paraId="7C8FAF59" w14:textId="77777777" w:rsidR="000D56C6" w:rsidRDefault="00000000">
      <w:pPr>
        <w:rPr>
          <w:sz w:val="16"/>
        </w:rPr>
      </w:pPr>
      <w:r>
        <w:rPr>
          <w:sz w:val="16"/>
        </w:rPr>
        <w:t xml:space="preserve"> </w:t>
      </w:r>
    </w:p>
    <w:tbl>
      <w:tblPr>
        <w:tblW w:w="4464"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194"/>
      </w:tblGrid>
      <w:tr w:rsidR="000D56C6" w14:paraId="50F187EF" w14:textId="77777777">
        <w:tc>
          <w:tcPr>
            <w:tcW w:w="1270" w:type="dxa"/>
            <w:vAlign w:val="center"/>
          </w:tcPr>
          <w:p w14:paraId="2F46E2F1" w14:textId="77777777" w:rsidR="000D56C6" w:rsidRDefault="00000000">
            <w:pPr>
              <w:jc w:val="center"/>
              <w:rPr>
                <w:sz w:val="16"/>
              </w:rPr>
            </w:pPr>
            <w:r>
              <w:rPr>
                <w:sz w:val="16"/>
              </w:rPr>
              <w:t>RRS Number</w:t>
            </w:r>
          </w:p>
        </w:tc>
        <w:tc>
          <w:tcPr>
            <w:tcW w:w="3194" w:type="dxa"/>
            <w:vAlign w:val="center"/>
          </w:tcPr>
          <w:p w14:paraId="4D7D09E5" w14:textId="77777777" w:rsidR="000D56C6" w:rsidRDefault="00000000">
            <w:pPr>
              <w:jc w:val="center"/>
              <w:rPr>
                <w:sz w:val="16"/>
              </w:rPr>
            </w:pPr>
            <w:r>
              <w:rPr>
                <w:sz w:val="16"/>
              </w:rPr>
              <w:t>Alteration</w:t>
            </w:r>
          </w:p>
        </w:tc>
      </w:tr>
      <w:tr w:rsidR="000D56C6" w14:paraId="5D1A9C70" w14:textId="77777777">
        <w:tc>
          <w:tcPr>
            <w:tcW w:w="1270" w:type="dxa"/>
            <w:vAlign w:val="center"/>
          </w:tcPr>
          <w:p w14:paraId="5CF8AB52" w14:textId="77777777" w:rsidR="000D56C6" w:rsidRDefault="00000000">
            <w:pPr>
              <w:jc w:val="center"/>
              <w:rPr>
                <w:sz w:val="16"/>
              </w:rPr>
            </w:pPr>
            <w:r>
              <w:rPr>
                <w:sz w:val="16"/>
              </w:rPr>
              <w:t>27.1</w:t>
            </w:r>
          </w:p>
        </w:tc>
        <w:tc>
          <w:tcPr>
            <w:tcW w:w="3194" w:type="dxa"/>
          </w:tcPr>
          <w:p w14:paraId="4AD15E47" w14:textId="77777777" w:rsidR="000D56C6" w:rsidRDefault="00000000">
            <w:pPr>
              <w:jc w:val="center"/>
              <w:rPr>
                <w:sz w:val="16"/>
              </w:rPr>
            </w:pPr>
            <w:r>
              <w:rPr>
                <w:sz w:val="16"/>
              </w:rPr>
              <w:t>Course defined on the course board</w:t>
            </w:r>
          </w:p>
        </w:tc>
      </w:tr>
      <w:tr w:rsidR="000D56C6" w14:paraId="3170EA4D" w14:textId="77777777">
        <w:tc>
          <w:tcPr>
            <w:tcW w:w="1270" w:type="dxa"/>
            <w:vAlign w:val="center"/>
          </w:tcPr>
          <w:p w14:paraId="60F05BF0" w14:textId="77777777" w:rsidR="000D56C6" w:rsidRDefault="00000000">
            <w:pPr>
              <w:jc w:val="center"/>
              <w:rPr>
                <w:sz w:val="16"/>
              </w:rPr>
            </w:pPr>
            <w:r>
              <w:rPr>
                <w:sz w:val="16"/>
              </w:rPr>
              <w:t>32.2</w:t>
            </w:r>
          </w:p>
        </w:tc>
        <w:tc>
          <w:tcPr>
            <w:tcW w:w="3194" w:type="dxa"/>
            <w:vAlign w:val="center"/>
          </w:tcPr>
          <w:p w14:paraId="0003EB92" w14:textId="09018D98" w:rsidR="000D56C6" w:rsidRDefault="00000000">
            <w:pPr>
              <w:jc w:val="center"/>
              <w:rPr>
                <w:sz w:val="16"/>
              </w:rPr>
            </w:pPr>
            <w:r>
              <w:rPr>
                <w:sz w:val="16"/>
              </w:rPr>
              <w:t xml:space="preserve">Finishing line </w:t>
            </w:r>
            <w:r w:rsidR="00786FF2">
              <w:rPr>
                <w:sz w:val="16"/>
              </w:rPr>
              <w:t xml:space="preserve">and shortening course </w:t>
            </w:r>
            <w:r>
              <w:rPr>
                <w:sz w:val="16"/>
              </w:rPr>
              <w:t xml:space="preserve">redefined in section </w:t>
            </w:r>
            <w:r>
              <w:rPr>
                <w:color w:val="000000"/>
                <w:sz w:val="16"/>
              </w:rPr>
              <w:t>11</w:t>
            </w:r>
          </w:p>
        </w:tc>
      </w:tr>
      <w:tr w:rsidR="000D56C6" w14:paraId="5DD4EC6A" w14:textId="77777777">
        <w:tc>
          <w:tcPr>
            <w:tcW w:w="1270" w:type="dxa"/>
            <w:vAlign w:val="center"/>
          </w:tcPr>
          <w:p w14:paraId="53D95088" w14:textId="77777777" w:rsidR="000D56C6" w:rsidRDefault="00000000">
            <w:pPr>
              <w:jc w:val="center"/>
              <w:rPr>
                <w:sz w:val="16"/>
              </w:rPr>
            </w:pPr>
            <w:r>
              <w:rPr>
                <w:sz w:val="16"/>
              </w:rPr>
              <w:t>40</w:t>
            </w:r>
          </w:p>
        </w:tc>
        <w:tc>
          <w:tcPr>
            <w:tcW w:w="3194" w:type="dxa"/>
            <w:vAlign w:val="center"/>
          </w:tcPr>
          <w:p w14:paraId="52F360C9" w14:textId="77777777" w:rsidR="000D56C6" w:rsidRDefault="00000000">
            <w:pPr>
              <w:jc w:val="center"/>
              <w:rPr>
                <w:sz w:val="16"/>
              </w:rPr>
            </w:pPr>
            <w:r>
              <w:rPr>
                <w:sz w:val="16"/>
              </w:rPr>
              <w:t>Flag Y will not be flown</w:t>
            </w:r>
          </w:p>
        </w:tc>
      </w:tr>
      <w:tr w:rsidR="000D56C6" w14:paraId="5EE31CD1" w14:textId="77777777">
        <w:tc>
          <w:tcPr>
            <w:tcW w:w="1270" w:type="dxa"/>
            <w:vAlign w:val="center"/>
          </w:tcPr>
          <w:p w14:paraId="4C7E7FD7" w14:textId="77777777" w:rsidR="000D56C6" w:rsidRDefault="00000000">
            <w:pPr>
              <w:jc w:val="center"/>
              <w:rPr>
                <w:sz w:val="16"/>
              </w:rPr>
            </w:pPr>
            <w:r>
              <w:rPr>
                <w:sz w:val="16"/>
              </w:rPr>
              <w:t>A4</w:t>
            </w:r>
          </w:p>
        </w:tc>
        <w:tc>
          <w:tcPr>
            <w:tcW w:w="3194" w:type="dxa"/>
          </w:tcPr>
          <w:p w14:paraId="2BFB3313" w14:textId="4ABD5AFF" w:rsidR="000D56C6" w:rsidRDefault="00786FF2">
            <w:pPr>
              <w:jc w:val="center"/>
              <w:rPr>
                <w:sz w:val="16"/>
              </w:rPr>
            </w:pPr>
            <w:r>
              <w:rPr>
                <w:sz w:val="16"/>
              </w:rPr>
              <w:t>2</w:t>
            </w:r>
            <w:r w:rsidR="00796E0A">
              <w:rPr>
                <w:sz w:val="16"/>
              </w:rPr>
              <w:t xml:space="preserve"> minute late start =DNS</w:t>
            </w:r>
          </w:p>
        </w:tc>
      </w:tr>
      <w:tr w:rsidR="000D56C6" w14:paraId="3C42DE0B" w14:textId="77777777">
        <w:tc>
          <w:tcPr>
            <w:tcW w:w="1270" w:type="dxa"/>
          </w:tcPr>
          <w:p w14:paraId="49D5719D" w14:textId="77777777" w:rsidR="000D56C6" w:rsidRDefault="00000000">
            <w:pPr>
              <w:jc w:val="center"/>
              <w:rPr>
                <w:color w:val="000000"/>
                <w:sz w:val="16"/>
              </w:rPr>
            </w:pPr>
            <w:r>
              <w:rPr>
                <w:color w:val="000000"/>
                <w:sz w:val="16"/>
              </w:rPr>
              <w:t>45</w:t>
            </w:r>
          </w:p>
        </w:tc>
        <w:tc>
          <w:tcPr>
            <w:tcW w:w="3194" w:type="dxa"/>
          </w:tcPr>
          <w:p w14:paraId="1C747F43" w14:textId="77777777" w:rsidR="000D56C6" w:rsidRDefault="00000000">
            <w:pPr>
              <w:jc w:val="center"/>
              <w:rPr>
                <w:color w:val="000000"/>
                <w:sz w:val="16"/>
              </w:rPr>
            </w:pPr>
            <w:r>
              <w:rPr>
                <w:color w:val="000000"/>
                <w:sz w:val="16"/>
              </w:rPr>
              <w:t>Preparatory replaced by 1 minute before start</w:t>
            </w:r>
          </w:p>
        </w:tc>
      </w:tr>
    </w:tbl>
    <w:p w14:paraId="6C4D2861" w14:textId="77777777" w:rsidR="000D56C6" w:rsidRDefault="000D56C6">
      <w:pPr>
        <w:rPr>
          <w:sz w:val="16"/>
        </w:rPr>
      </w:pPr>
    </w:p>
    <w:p w14:paraId="67131004" w14:textId="77777777" w:rsidR="000D56C6" w:rsidRDefault="00000000" w:rsidP="008A4DAE">
      <w:pPr>
        <w:rPr>
          <w:b/>
          <w:sz w:val="16"/>
        </w:rPr>
      </w:pPr>
      <w:r>
        <w:rPr>
          <w:b/>
          <w:sz w:val="16"/>
        </w:rPr>
        <w:t>3)</w:t>
      </w:r>
      <w:r>
        <w:rPr>
          <w:sz w:val="16"/>
        </w:rPr>
        <w:t xml:space="preserve"> </w:t>
      </w:r>
      <w:r>
        <w:rPr>
          <w:b/>
          <w:sz w:val="16"/>
        </w:rPr>
        <w:t>Entries.</w:t>
      </w:r>
    </w:p>
    <w:p w14:paraId="615A502E" w14:textId="77777777" w:rsidR="000D56C6" w:rsidRDefault="00000000" w:rsidP="008A4DAE">
      <w:pPr>
        <w:jc w:val="both"/>
        <w:rPr>
          <w:color w:val="000000"/>
          <w:sz w:val="16"/>
        </w:rPr>
      </w:pPr>
      <w:r>
        <w:rPr>
          <w:b/>
          <w:sz w:val="16"/>
        </w:rPr>
        <w:t xml:space="preserve">3.1) </w:t>
      </w:r>
      <w:r>
        <w:rPr>
          <w:sz w:val="16"/>
        </w:rPr>
        <w:t xml:space="preserve">Entrants and authorised guests will be granted temporary membership of WOSC </w:t>
      </w:r>
      <w:r>
        <w:rPr>
          <w:color w:val="000000"/>
          <w:sz w:val="16"/>
        </w:rPr>
        <w:t>upon payment of entry fee for the period of the</w:t>
      </w:r>
      <w:r>
        <w:rPr>
          <w:i/>
          <w:color w:val="000000"/>
          <w:sz w:val="16"/>
        </w:rPr>
        <w:t xml:space="preserve"> </w:t>
      </w:r>
      <w:r>
        <w:rPr>
          <w:color w:val="000000"/>
          <w:sz w:val="16"/>
        </w:rPr>
        <w:t>event and shall comply with any Club Rules and bylaws.</w:t>
      </w:r>
    </w:p>
    <w:p w14:paraId="60C2CFAC" w14:textId="77777777" w:rsidR="000D56C6" w:rsidRDefault="00000000" w:rsidP="008A4DAE">
      <w:pPr>
        <w:jc w:val="both"/>
        <w:rPr>
          <w:i/>
          <w:color w:val="000000"/>
          <w:sz w:val="16"/>
        </w:rPr>
      </w:pPr>
      <w:r>
        <w:rPr>
          <w:b/>
          <w:sz w:val="16"/>
        </w:rPr>
        <w:t xml:space="preserve">3.2) </w:t>
      </w:r>
      <w:r>
        <w:rPr>
          <w:sz w:val="16"/>
        </w:rPr>
        <w:t>The entry form is deemed to be the signing on form and only needs to be completed once for the duration of the race meeting.</w:t>
      </w:r>
    </w:p>
    <w:p w14:paraId="739A06F0" w14:textId="10F77C1D" w:rsidR="000D56C6" w:rsidRDefault="00000000" w:rsidP="008A4DAE">
      <w:pPr>
        <w:jc w:val="both"/>
        <w:rPr>
          <w:sz w:val="16"/>
        </w:rPr>
      </w:pPr>
      <w:r>
        <w:rPr>
          <w:b/>
          <w:sz w:val="16"/>
        </w:rPr>
        <w:t>3.3)</w:t>
      </w:r>
      <w:r>
        <w:rPr>
          <w:sz w:val="16"/>
        </w:rPr>
        <w:t xml:space="preserve"> Personal buoyancy shall</w:t>
      </w:r>
      <w:r w:rsidR="00810602">
        <w:rPr>
          <w:sz w:val="16"/>
        </w:rPr>
        <w:t xml:space="preserve"> </w:t>
      </w:r>
      <w:r>
        <w:rPr>
          <w:sz w:val="16"/>
        </w:rPr>
        <w:t xml:space="preserve">be worn at all times by any person in or on any type of craft racing or otherwise. Competitors failing to comply with this rule will be subject to disqualification without a hearing. Self-inflating buoyancy aids are not permitted. Wetsuits and </w:t>
      </w:r>
      <w:proofErr w:type="spellStart"/>
      <w:r>
        <w:rPr>
          <w:sz w:val="16"/>
        </w:rPr>
        <w:t>drysuits</w:t>
      </w:r>
      <w:proofErr w:type="spellEnd"/>
      <w:r>
        <w:rPr>
          <w:sz w:val="16"/>
        </w:rPr>
        <w:t xml:space="preserve"> DO NOT constitute personal buoyancy.  Flag Y will not be flown. This changes rule 40.</w:t>
      </w:r>
    </w:p>
    <w:p w14:paraId="77091F64" w14:textId="77777777" w:rsidR="000D56C6" w:rsidRDefault="000D56C6" w:rsidP="008A4DAE">
      <w:pPr>
        <w:jc w:val="both"/>
        <w:rPr>
          <w:sz w:val="16"/>
        </w:rPr>
      </w:pPr>
    </w:p>
    <w:p w14:paraId="3406496C" w14:textId="77777777" w:rsidR="000D56C6" w:rsidRDefault="00000000" w:rsidP="008A4DAE">
      <w:pPr>
        <w:rPr>
          <w:sz w:val="16"/>
        </w:rPr>
      </w:pPr>
      <w:r>
        <w:rPr>
          <w:b/>
          <w:sz w:val="16"/>
        </w:rPr>
        <w:t>4) Notices to Competitors</w:t>
      </w:r>
      <w:r>
        <w:rPr>
          <w:sz w:val="16"/>
        </w:rPr>
        <w:t>.</w:t>
      </w:r>
    </w:p>
    <w:p w14:paraId="703B8514" w14:textId="5B71F3D6" w:rsidR="000D56C6" w:rsidRDefault="00000000" w:rsidP="008A4DAE">
      <w:pPr>
        <w:rPr>
          <w:sz w:val="16"/>
        </w:rPr>
      </w:pPr>
      <w:r>
        <w:rPr>
          <w:sz w:val="16"/>
        </w:rPr>
        <w:t xml:space="preserve">Notices to competitors will be posted </w:t>
      </w:r>
      <w:r w:rsidR="00796E0A">
        <w:rPr>
          <w:sz w:val="16"/>
        </w:rPr>
        <w:t>next to</w:t>
      </w:r>
      <w:r>
        <w:rPr>
          <w:sz w:val="16"/>
        </w:rPr>
        <w:t xml:space="preserve"> the </w:t>
      </w:r>
      <w:r w:rsidR="00796E0A">
        <w:rPr>
          <w:i/>
          <w:sz w:val="16"/>
        </w:rPr>
        <w:t>course</w:t>
      </w:r>
      <w:r>
        <w:rPr>
          <w:i/>
          <w:sz w:val="16"/>
        </w:rPr>
        <w:t xml:space="preserve"> board</w:t>
      </w:r>
      <w:r w:rsidR="00796E0A">
        <w:rPr>
          <w:sz w:val="16"/>
        </w:rPr>
        <w:t>, and may also be announced during a pre-race briefing.</w:t>
      </w:r>
    </w:p>
    <w:p w14:paraId="366D5018" w14:textId="77777777" w:rsidR="000D56C6" w:rsidRDefault="00000000" w:rsidP="008A4DAE">
      <w:pPr>
        <w:rPr>
          <w:color w:val="000000"/>
          <w:sz w:val="16"/>
        </w:rPr>
      </w:pPr>
      <w:r>
        <w:rPr>
          <w:color w:val="000000"/>
          <w:sz w:val="16"/>
        </w:rPr>
        <w:t xml:space="preserve"> </w:t>
      </w:r>
    </w:p>
    <w:p w14:paraId="1AA67E11" w14:textId="77777777" w:rsidR="000D56C6" w:rsidRDefault="00000000" w:rsidP="008A4DAE">
      <w:pPr>
        <w:rPr>
          <w:sz w:val="16"/>
        </w:rPr>
      </w:pPr>
      <w:r>
        <w:rPr>
          <w:b/>
          <w:sz w:val="16"/>
        </w:rPr>
        <w:t>5)</w:t>
      </w:r>
      <w:r>
        <w:rPr>
          <w:sz w:val="16"/>
        </w:rPr>
        <w:t xml:space="preserve"> </w:t>
      </w:r>
      <w:r>
        <w:rPr>
          <w:b/>
          <w:sz w:val="16"/>
        </w:rPr>
        <w:t>Alterations to the Sailing Instructions.</w:t>
      </w:r>
    </w:p>
    <w:p w14:paraId="003F0163" w14:textId="4DB65470" w:rsidR="000D56C6" w:rsidRDefault="00000000" w:rsidP="008A4DAE">
      <w:pPr>
        <w:jc w:val="both"/>
        <w:rPr>
          <w:color w:val="000000"/>
          <w:sz w:val="16"/>
        </w:rPr>
      </w:pPr>
      <w:r>
        <w:rPr>
          <w:sz w:val="16"/>
        </w:rPr>
        <w:t xml:space="preserve">Any alterations to the Sailing Instructions will be posted </w:t>
      </w:r>
      <w:r w:rsidR="00796E0A">
        <w:rPr>
          <w:sz w:val="16"/>
        </w:rPr>
        <w:t xml:space="preserve">next to the </w:t>
      </w:r>
      <w:r w:rsidR="00796E0A">
        <w:rPr>
          <w:i/>
          <w:sz w:val="16"/>
        </w:rPr>
        <w:t>course board</w:t>
      </w:r>
      <w:r>
        <w:rPr>
          <w:sz w:val="16"/>
        </w:rPr>
        <w:t xml:space="preserve"> at least 30 minutes before the scheduled time of the warning signal.</w:t>
      </w:r>
      <w:r w:rsidR="00796E0A">
        <w:rPr>
          <w:sz w:val="16"/>
        </w:rPr>
        <w:t xml:space="preserve"> They may also be announced during a pre-race briefing.</w:t>
      </w:r>
    </w:p>
    <w:p w14:paraId="0C24D0B7" w14:textId="77777777" w:rsidR="000D56C6" w:rsidRDefault="000D56C6" w:rsidP="008A4DAE">
      <w:pPr>
        <w:rPr>
          <w:color w:val="000000"/>
          <w:sz w:val="16"/>
        </w:rPr>
      </w:pPr>
    </w:p>
    <w:p w14:paraId="7B67B43A" w14:textId="77777777" w:rsidR="000D56C6" w:rsidRDefault="00000000" w:rsidP="008A4DAE">
      <w:pPr>
        <w:rPr>
          <w:sz w:val="16"/>
        </w:rPr>
      </w:pPr>
      <w:r>
        <w:rPr>
          <w:b/>
          <w:sz w:val="16"/>
        </w:rPr>
        <w:t>6)</w:t>
      </w:r>
      <w:r>
        <w:rPr>
          <w:sz w:val="16"/>
        </w:rPr>
        <w:t xml:space="preserve"> </w:t>
      </w:r>
      <w:r>
        <w:rPr>
          <w:b/>
          <w:sz w:val="16"/>
        </w:rPr>
        <w:t>Signals made Ashore</w:t>
      </w:r>
      <w:r>
        <w:rPr>
          <w:sz w:val="16"/>
        </w:rPr>
        <w:t>.</w:t>
      </w:r>
    </w:p>
    <w:p w14:paraId="547A02AE" w14:textId="77777777" w:rsidR="000D56C6" w:rsidRDefault="00000000" w:rsidP="008A4DAE">
      <w:pPr>
        <w:rPr>
          <w:sz w:val="16"/>
        </w:rPr>
      </w:pPr>
      <w:r>
        <w:rPr>
          <w:b/>
          <w:sz w:val="16"/>
        </w:rPr>
        <w:t>6.1</w:t>
      </w:r>
      <w:proofErr w:type="gramStart"/>
      <w:r>
        <w:rPr>
          <w:b/>
          <w:sz w:val="16"/>
        </w:rPr>
        <w:t>)</w:t>
      </w:r>
      <w:r>
        <w:rPr>
          <w:sz w:val="16"/>
        </w:rPr>
        <w:t xml:space="preserve">  Signals</w:t>
      </w:r>
      <w:proofErr w:type="gramEnd"/>
      <w:r>
        <w:rPr>
          <w:sz w:val="16"/>
        </w:rPr>
        <w:t xml:space="preserve"> made ashore will be displayed on the </w:t>
      </w:r>
      <w:r>
        <w:rPr>
          <w:i/>
          <w:sz w:val="16"/>
        </w:rPr>
        <w:t>club main mast.</w:t>
      </w:r>
    </w:p>
    <w:p w14:paraId="67C5B43C" w14:textId="77777777" w:rsidR="000D56C6" w:rsidRDefault="00000000" w:rsidP="008A4DAE">
      <w:pPr>
        <w:rPr>
          <w:sz w:val="16"/>
        </w:rPr>
      </w:pPr>
      <w:r>
        <w:rPr>
          <w:b/>
          <w:sz w:val="16"/>
        </w:rPr>
        <w:t>6.2</w:t>
      </w:r>
      <w:proofErr w:type="gramStart"/>
      <w:r>
        <w:rPr>
          <w:b/>
          <w:sz w:val="16"/>
        </w:rPr>
        <w:t>)</w:t>
      </w:r>
      <w:r>
        <w:rPr>
          <w:sz w:val="16"/>
        </w:rPr>
        <w:t xml:space="preserve">  Postponed</w:t>
      </w:r>
      <w:proofErr w:type="gramEnd"/>
      <w:r>
        <w:rPr>
          <w:sz w:val="16"/>
        </w:rPr>
        <w:t xml:space="preserve"> races will be indicated with flag AP with two sound signals.</w:t>
      </w:r>
    </w:p>
    <w:p w14:paraId="26A058A3" w14:textId="77777777" w:rsidR="000D56C6" w:rsidRDefault="00000000" w:rsidP="008A4DAE">
      <w:pPr>
        <w:rPr>
          <w:sz w:val="16"/>
        </w:rPr>
      </w:pPr>
      <w:r>
        <w:rPr>
          <w:b/>
          <w:sz w:val="16"/>
        </w:rPr>
        <w:t>6.3)</w:t>
      </w:r>
      <w:r>
        <w:rPr>
          <w:sz w:val="16"/>
        </w:rPr>
        <w:t xml:space="preserve"> The warning signal will be made not less than 1 minute after AP is lowered.</w:t>
      </w:r>
    </w:p>
    <w:p w14:paraId="70751BD6" w14:textId="77777777" w:rsidR="000D56C6" w:rsidRDefault="000D56C6" w:rsidP="008A4DAE">
      <w:pPr>
        <w:rPr>
          <w:sz w:val="16"/>
        </w:rPr>
      </w:pPr>
    </w:p>
    <w:p w14:paraId="57B9CA8A" w14:textId="77777777" w:rsidR="000D56C6" w:rsidRDefault="00000000" w:rsidP="008A4DAE">
      <w:pPr>
        <w:rPr>
          <w:b/>
          <w:sz w:val="16"/>
        </w:rPr>
      </w:pPr>
      <w:r>
        <w:rPr>
          <w:b/>
          <w:sz w:val="16"/>
        </w:rPr>
        <w:t>7)</w:t>
      </w:r>
      <w:r>
        <w:rPr>
          <w:sz w:val="16"/>
        </w:rPr>
        <w:t xml:space="preserve"> </w:t>
      </w:r>
      <w:r>
        <w:rPr>
          <w:b/>
          <w:sz w:val="16"/>
        </w:rPr>
        <w:t>Class Flags</w:t>
      </w:r>
    </w:p>
    <w:p w14:paraId="0D9BFC42" w14:textId="0D1D7272" w:rsidR="000D56C6" w:rsidRDefault="00000000" w:rsidP="008A4DAE">
      <w:pPr>
        <w:rPr>
          <w:sz w:val="16"/>
        </w:rPr>
      </w:pPr>
      <w:r>
        <w:rPr>
          <w:sz w:val="16"/>
        </w:rPr>
        <w:t xml:space="preserve">Class flags will be </w:t>
      </w:r>
      <w:r>
        <w:rPr>
          <w:color w:val="000000"/>
          <w:sz w:val="16"/>
        </w:rPr>
        <w:t xml:space="preserve">defined on the </w:t>
      </w:r>
      <w:r>
        <w:rPr>
          <w:i/>
          <w:color w:val="000000"/>
          <w:sz w:val="16"/>
        </w:rPr>
        <w:t xml:space="preserve">course board </w:t>
      </w:r>
      <w:r w:rsidR="00FC4D5E">
        <w:rPr>
          <w:color w:val="000000"/>
          <w:sz w:val="16"/>
        </w:rPr>
        <w:t>if</w:t>
      </w:r>
      <w:r>
        <w:rPr>
          <w:color w:val="000000"/>
          <w:sz w:val="16"/>
        </w:rPr>
        <w:t xml:space="preserve"> required.</w:t>
      </w:r>
    </w:p>
    <w:p w14:paraId="34292793" w14:textId="77777777" w:rsidR="000D56C6" w:rsidRDefault="00000000" w:rsidP="008A4DAE">
      <w:pPr>
        <w:tabs>
          <w:tab w:val="left" w:pos="567"/>
        </w:tabs>
        <w:rPr>
          <w:color w:val="000000"/>
          <w:sz w:val="16"/>
        </w:rPr>
      </w:pPr>
      <w:r>
        <w:rPr>
          <w:sz w:val="16"/>
        </w:rPr>
        <w:t xml:space="preserve">     </w:t>
      </w:r>
      <w:r>
        <w:rPr>
          <w:sz w:val="16"/>
        </w:rPr>
        <w:tab/>
        <w:t xml:space="preserve">  </w:t>
      </w:r>
    </w:p>
    <w:p w14:paraId="29E003B4" w14:textId="77777777" w:rsidR="000D56C6" w:rsidRDefault="00000000" w:rsidP="008A4DAE">
      <w:pPr>
        <w:rPr>
          <w:sz w:val="16"/>
        </w:rPr>
      </w:pPr>
      <w:r>
        <w:rPr>
          <w:b/>
          <w:sz w:val="16"/>
        </w:rPr>
        <w:t>8)</w:t>
      </w:r>
      <w:r>
        <w:rPr>
          <w:sz w:val="16"/>
        </w:rPr>
        <w:t xml:space="preserve"> </w:t>
      </w:r>
      <w:r>
        <w:rPr>
          <w:b/>
          <w:sz w:val="16"/>
        </w:rPr>
        <w:t>Racing Area</w:t>
      </w:r>
      <w:r>
        <w:rPr>
          <w:sz w:val="16"/>
        </w:rPr>
        <w:t>.</w:t>
      </w:r>
    </w:p>
    <w:p w14:paraId="11FAC6F1" w14:textId="77777777" w:rsidR="000D56C6" w:rsidRDefault="00000000" w:rsidP="008A4DAE">
      <w:pPr>
        <w:jc w:val="both"/>
        <w:rPr>
          <w:sz w:val="16"/>
        </w:rPr>
      </w:pPr>
      <w:r>
        <w:rPr>
          <w:b/>
          <w:sz w:val="16"/>
        </w:rPr>
        <w:t xml:space="preserve">8.1) </w:t>
      </w:r>
      <w:r>
        <w:rPr>
          <w:sz w:val="16"/>
        </w:rPr>
        <w:t xml:space="preserve">The </w:t>
      </w:r>
      <w:r>
        <w:rPr>
          <w:i/>
          <w:sz w:val="16"/>
        </w:rPr>
        <w:t xml:space="preserve">racing </w:t>
      </w:r>
      <w:r>
        <w:rPr>
          <w:sz w:val="16"/>
        </w:rPr>
        <w:t>area is shown in illustration A.</w:t>
      </w:r>
    </w:p>
    <w:p w14:paraId="5CAEC804" w14:textId="77777777" w:rsidR="000D56C6" w:rsidRDefault="00000000" w:rsidP="008A4DAE">
      <w:pPr>
        <w:jc w:val="both"/>
        <w:rPr>
          <w:sz w:val="16"/>
        </w:rPr>
      </w:pPr>
      <w:r>
        <w:rPr>
          <w:b/>
          <w:sz w:val="16"/>
        </w:rPr>
        <w:t xml:space="preserve">8.2) </w:t>
      </w:r>
      <w:r>
        <w:rPr>
          <w:sz w:val="16"/>
        </w:rPr>
        <w:t xml:space="preserve">A boat </w:t>
      </w:r>
      <w:r>
        <w:rPr>
          <w:i/>
          <w:sz w:val="16"/>
        </w:rPr>
        <w:t>shall</w:t>
      </w:r>
      <w:r>
        <w:rPr>
          <w:sz w:val="16"/>
        </w:rPr>
        <w:t xml:space="preserve"> not sail into the swimming area as defined in illustration A or make contact with any of the area buoys. This area </w:t>
      </w:r>
      <w:r>
        <w:rPr>
          <w:i/>
          <w:sz w:val="16"/>
        </w:rPr>
        <w:t>shall</w:t>
      </w:r>
      <w:r>
        <w:rPr>
          <w:sz w:val="16"/>
        </w:rPr>
        <w:t xml:space="preserve"> be treated as an obstruction. A protest </w:t>
      </w:r>
      <w:r>
        <w:rPr>
          <w:color w:val="000000"/>
          <w:sz w:val="16"/>
        </w:rPr>
        <w:t>committee may</w:t>
      </w:r>
      <w:r>
        <w:rPr>
          <w:sz w:val="16"/>
        </w:rPr>
        <w:t xml:space="preserve"> disqualify any boat contravening this rule.</w:t>
      </w:r>
    </w:p>
    <w:p w14:paraId="383C31B2" w14:textId="77777777" w:rsidR="000D56C6" w:rsidRDefault="000D56C6" w:rsidP="008A4DAE">
      <w:pPr>
        <w:jc w:val="both"/>
        <w:rPr>
          <w:b/>
          <w:sz w:val="16"/>
        </w:rPr>
      </w:pPr>
    </w:p>
    <w:p w14:paraId="784B573F" w14:textId="77777777" w:rsidR="000D56C6" w:rsidRDefault="00000000" w:rsidP="008A4DAE">
      <w:pPr>
        <w:jc w:val="both"/>
        <w:rPr>
          <w:sz w:val="16"/>
        </w:rPr>
      </w:pPr>
      <w:r>
        <w:rPr>
          <w:b/>
          <w:sz w:val="16"/>
        </w:rPr>
        <w:t>9)</w:t>
      </w:r>
      <w:r>
        <w:rPr>
          <w:sz w:val="16"/>
        </w:rPr>
        <w:t xml:space="preserve"> </w:t>
      </w:r>
      <w:r>
        <w:rPr>
          <w:b/>
          <w:sz w:val="16"/>
        </w:rPr>
        <w:t>Courses</w:t>
      </w:r>
      <w:r>
        <w:rPr>
          <w:sz w:val="16"/>
        </w:rPr>
        <w:t>.</w:t>
      </w:r>
    </w:p>
    <w:p w14:paraId="7D5F0711" w14:textId="28126756" w:rsidR="000D56C6" w:rsidRDefault="00000000" w:rsidP="008A4DAE">
      <w:pPr>
        <w:rPr>
          <w:sz w:val="16"/>
        </w:rPr>
      </w:pPr>
      <w:r>
        <w:rPr>
          <w:b/>
          <w:sz w:val="16"/>
        </w:rPr>
        <w:t xml:space="preserve">9.1) </w:t>
      </w:r>
      <w:r>
        <w:rPr>
          <w:sz w:val="16"/>
        </w:rPr>
        <w:t xml:space="preserve">The course will be displayed on the club </w:t>
      </w:r>
      <w:r>
        <w:rPr>
          <w:i/>
          <w:sz w:val="16"/>
        </w:rPr>
        <w:t>course board</w:t>
      </w:r>
      <w:r>
        <w:rPr>
          <w:sz w:val="16"/>
        </w:rPr>
        <w:t xml:space="preserve"> at least </w:t>
      </w:r>
      <w:r w:rsidR="00135E6D">
        <w:rPr>
          <w:sz w:val="16"/>
        </w:rPr>
        <w:t>1</w:t>
      </w:r>
      <w:r w:rsidR="00786FF2">
        <w:rPr>
          <w:sz w:val="16"/>
        </w:rPr>
        <w:t>0</w:t>
      </w:r>
      <w:r>
        <w:rPr>
          <w:sz w:val="16"/>
        </w:rPr>
        <w:t xml:space="preserve"> minutes before </w:t>
      </w:r>
      <w:r>
        <w:rPr>
          <w:i/>
          <w:sz w:val="16"/>
        </w:rPr>
        <w:t xml:space="preserve">racing </w:t>
      </w:r>
      <w:r>
        <w:rPr>
          <w:sz w:val="16"/>
        </w:rPr>
        <w:t xml:space="preserve">commences.  It will be described both pictorially and listed by mark. The list </w:t>
      </w:r>
      <w:r>
        <w:rPr>
          <w:i/>
          <w:sz w:val="16"/>
        </w:rPr>
        <w:t>shall</w:t>
      </w:r>
      <w:r>
        <w:rPr>
          <w:sz w:val="16"/>
        </w:rPr>
        <w:t xml:space="preserve"> take precedent.  This amends rule 27.1.</w:t>
      </w:r>
    </w:p>
    <w:p w14:paraId="0D1D4F56" w14:textId="7828F5E4" w:rsidR="000D56C6" w:rsidRDefault="00000000" w:rsidP="008A4DAE">
      <w:pPr>
        <w:jc w:val="both"/>
        <w:rPr>
          <w:sz w:val="16"/>
        </w:rPr>
      </w:pPr>
      <w:r>
        <w:rPr>
          <w:b/>
          <w:sz w:val="16"/>
        </w:rPr>
        <w:t>9.2)</w:t>
      </w:r>
      <w:r>
        <w:rPr>
          <w:sz w:val="16"/>
        </w:rPr>
        <w:t xml:space="preserve"> The </w:t>
      </w:r>
      <w:r>
        <w:rPr>
          <w:i/>
          <w:sz w:val="16"/>
        </w:rPr>
        <w:t>marks</w:t>
      </w:r>
      <w:r>
        <w:rPr>
          <w:sz w:val="16"/>
        </w:rPr>
        <w:t>, may be a mixture of the fixed</w:t>
      </w:r>
      <w:r>
        <w:rPr>
          <w:i/>
          <w:sz w:val="16"/>
        </w:rPr>
        <w:t xml:space="preserve"> marks</w:t>
      </w:r>
      <w:r>
        <w:rPr>
          <w:sz w:val="16"/>
        </w:rPr>
        <w:t xml:space="preserve"> and any movable </w:t>
      </w:r>
      <w:r>
        <w:rPr>
          <w:i/>
          <w:sz w:val="16"/>
        </w:rPr>
        <w:t>marks</w:t>
      </w:r>
      <w:r>
        <w:rPr>
          <w:sz w:val="16"/>
        </w:rPr>
        <w:t xml:space="preserve"> the Race Officer (RO) deems necessary in order to provide a reasonable course.</w:t>
      </w:r>
    </w:p>
    <w:p w14:paraId="38795256" w14:textId="77777777" w:rsidR="000D56C6" w:rsidRDefault="000D56C6" w:rsidP="008A4DAE">
      <w:pPr>
        <w:jc w:val="both"/>
        <w:rPr>
          <w:sz w:val="16"/>
        </w:rPr>
      </w:pPr>
    </w:p>
    <w:p w14:paraId="21587AA5" w14:textId="77777777" w:rsidR="000D56C6" w:rsidRDefault="00000000" w:rsidP="008A4DAE">
      <w:pPr>
        <w:rPr>
          <w:sz w:val="16"/>
        </w:rPr>
      </w:pPr>
      <w:r>
        <w:rPr>
          <w:b/>
          <w:sz w:val="16"/>
        </w:rPr>
        <w:t>10)</w:t>
      </w:r>
      <w:r>
        <w:rPr>
          <w:sz w:val="16"/>
        </w:rPr>
        <w:t xml:space="preserve"> </w:t>
      </w:r>
      <w:r>
        <w:rPr>
          <w:b/>
          <w:sz w:val="16"/>
        </w:rPr>
        <w:t>The Start</w:t>
      </w:r>
      <w:r>
        <w:rPr>
          <w:sz w:val="16"/>
        </w:rPr>
        <w:t>.</w:t>
      </w:r>
    </w:p>
    <w:p w14:paraId="5A65D7C4" w14:textId="6C09270C" w:rsidR="000D56C6" w:rsidRDefault="00000000" w:rsidP="008A4DAE">
      <w:pPr>
        <w:jc w:val="both"/>
        <w:rPr>
          <w:sz w:val="16"/>
        </w:rPr>
      </w:pPr>
      <w:r>
        <w:rPr>
          <w:b/>
          <w:color w:val="000000"/>
          <w:sz w:val="16"/>
        </w:rPr>
        <w:t>10.1)</w:t>
      </w:r>
      <w:r>
        <w:rPr>
          <w:i/>
          <w:color w:val="000000"/>
          <w:sz w:val="16"/>
        </w:rPr>
        <w:t xml:space="preserve"> Racing</w:t>
      </w:r>
      <w:r>
        <w:rPr>
          <w:color w:val="000000"/>
          <w:sz w:val="16"/>
        </w:rPr>
        <w:t xml:space="preserve"> </w:t>
      </w:r>
      <w:r>
        <w:rPr>
          <w:i/>
          <w:color w:val="000000"/>
          <w:sz w:val="16"/>
        </w:rPr>
        <w:t>shall</w:t>
      </w:r>
      <w:r>
        <w:rPr>
          <w:color w:val="000000"/>
          <w:sz w:val="16"/>
        </w:rPr>
        <w:t xml:space="preserve"> commence </w:t>
      </w:r>
      <w:r w:rsidR="00786FF2">
        <w:rPr>
          <w:color w:val="000000"/>
          <w:sz w:val="16"/>
        </w:rPr>
        <w:t xml:space="preserve">using rule 26, </w:t>
      </w:r>
      <w:r>
        <w:rPr>
          <w:sz w:val="16"/>
        </w:rPr>
        <w:t xml:space="preserve">with the warning signal given </w:t>
      </w:r>
      <w:r w:rsidR="00786FF2">
        <w:rPr>
          <w:sz w:val="16"/>
        </w:rPr>
        <w:t>5</w:t>
      </w:r>
      <w:r>
        <w:rPr>
          <w:color w:val="0000FF"/>
          <w:sz w:val="16"/>
        </w:rPr>
        <w:t xml:space="preserve"> </w:t>
      </w:r>
      <w:r>
        <w:rPr>
          <w:sz w:val="16"/>
        </w:rPr>
        <w:t xml:space="preserve">minutes before the </w:t>
      </w:r>
      <w:r w:rsidR="00786FF2">
        <w:rPr>
          <w:sz w:val="16"/>
        </w:rPr>
        <w:t xml:space="preserve">relevant </w:t>
      </w:r>
      <w:r>
        <w:rPr>
          <w:sz w:val="16"/>
        </w:rPr>
        <w:t>starting signal</w:t>
      </w:r>
      <w:r w:rsidR="00135E6D">
        <w:rPr>
          <w:sz w:val="16"/>
        </w:rPr>
        <w:t>.</w:t>
      </w:r>
    </w:p>
    <w:p w14:paraId="10137384" w14:textId="77777777" w:rsidR="000D56C6" w:rsidRDefault="00000000" w:rsidP="008A4DAE">
      <w:pPr>
        <w:jc w:val="both"/>
        <w:rPr>
          <w:sz w:val="16"/>
        </w:rPr>
      </w:pPr>
      <w:r>
        <w:rPr>
          <w:b/>
          <w:sz w:val="16"/>
        </w:rPr>
        <w:t xml:space="preserve">10.2) </w:t>
      </w:r>
      <w:r>
        <w:rPr>
          <w:sz w:val="16"/>
        </w:rPr>
        <w:t xml:space="preserve">The start line may be either between the club main mast and a </w:t>
      </w:r>
      <w:r>
        <w:rPr>
          <w:i/>
          <w:sz w:val="16"/>
        </w:rPr>
        <w:t>mark</w:t>
      </w:r>
      <w:r>
        <w:rPr>
          <w:sz w:val="16"/>
        </w:rPr>
        <w:t xml:space="preserve">, or a mast on the committee boat and a </w:t>
      </w:r>
      <w:r>
        <w:rPr>
          <w:i/>
          <w:sz w:val="16"/>
        </w:rPr>
        <w:t>mark</w:t>
      </w:r>
      <w:r>
        <w:rPr>
          <w:sz w:val="16"/>
        </w:rPr>
        <w:t>. An inner distance mark may be used.</w:t>
      </w:r>
    </w:p>
    <w:p w14:paraId="5543455A" w14:textId="77777777" w:rsidR="000D56C6" w:rsidRDefault="00000000" w:rsidP="008A4DAE">
      <w:pPr>
        <w:jc w:val="both"/>
        <w:rPr>
          <w:i/>
          <w:sz w:val="16"/>
        </w:rPr>
      </w:pPr>
      <w:r>
        <w:rPr>
          <w:b/>
          <w:sz w:val="16"/>
        </w:rPr>
        <w:t>10.3)</w:t>
      </w:r>
      <w:r>
        <w:rPr>
          <w:sz w:val="16"/>
        </w:rPr>
        <w:t xml:space="preserve"> Boats whose warning signal has not been made shall avoid the starting area.</w:t>
      </w:r>
    </w:p>
    <w:p w14:paraId="10C86298" w14:textId="77777777" w:rsidR="000D56C6" w:rsidRDefault="00000000" w:rsidP="008A4DAE">
      <w:pPr>
        <w:jc w:val="both"/>
        <w:rPr>
          <w:color w:val="000000"/>
          <w:sz w:val="16"/>
        </w:rPr>
      </w:pPr>
      <w:r>
        <w:rPr>
          <w:b/>
          <w:color w:val="000000"/>
          <w:sz w:val="16"/>
        </w:rPr>
        <w:t>10.4)</w:t>
      </w:r>
      <w:r>
        <w:rPr>
          <w:color w:val="000000"/>
          <w:sz w:val="16"/>
        </w:rPr>
        <w:t xml:space="preserve"> A boat</w:t>
      </w:r>
      <w:r>
        <w:rPr>
          <w:i/>
          <w:color w:val="000000"/>
          <w:sz w:val="16"/>
        </w:rPr>
        <w:t xml:space="preserve"> </w:t>
      </w:r>
      <w:r>
        <w:rPr>
          <w:color w:val="000000"/>
          <w:sz w:val="16"/>
        </w:rPr>
        <w:t>starting later than 2 minutes after her starting signal will be Scored Did Not Start (DNS) without a hearing. This alters rules A4.</w:t>
      </w:r>
    </w:p>
    <w:p w14:paraId="639E1997" w14:textId="43489697" w:rsidR="008341BB" w:rsidRDefault="00000000" w:rsidP="008A4DAE">
      <w:pPr>
        <w:jc w:val="both"/>
        <w:rPr>
          <w:color w:val="000000"/>
          <w:sz w:val="16"/>
        </w:rPr>
      </w:pPr>
      <w:r>
        <w:rPr>
          <w:b/>
          <w:color w:val="000000"/>
          <w:sz w:val="16"/>
        </w:rPr>
        <w:t>10.5)</w:t>
      </w:r>
      <w:r>
        <w:rPr>
          <w:color w:val="000000"/>
          <w:sz w:val="16"/>
        </w:rPr>
        <w:t xml:space="preserve"> Where an inner distance </w:t>
      </w:r>
      <w:r>
        <w:rPr>
          <w:i/>
          <w:color w:val="000000"/>
          <w:sz w:val="16"/>
        </w:rPr>
        <w:t>mark</w:t>
      </w:r>
      <w:r>
        <w:rPr>
          <w:color w:val="000000"/>
          <w:sz w:val="16"/>
        </w:rPr>
        <w:t xml:space="preserve"> is laid in conjunction with the committee boat, a boat </w:t>
      </w:r>
      <w:r>
        <w:rPr>
          <w:i/>
          <w:color w:val="000000"/>
          <w:sz w:val="16"/>
        </w:rPr>
        <w:t>shall</w:t>
      </w:r>
      <w:r>
        <w:rPr>
          <w:color w:val="000000"/>
          <w:sz w:val="16"/>
        </w:rPr>
        <w:t xml:space="preserve"> not pass between it and the committee boat after her preparatory signal, treating the area as an obstruction.</w:t>
      </w:r>
    </w:p>
    <w:p w14:paraId="75ADAFA7" w14:textId="77777777" w:rsidR="000D56C6" w:rsidRDefault="000D56C6" w:rsidP="008A4DAE">
      <w:pPr>
        <w:tabs>
          <w:tab w:val="left" w:pos="567"/>
        </w:tabs>
        <w:rPr>
          <w:color w:val="000000"/>
          <w:sz w:val="16"/>
        </w:rPr>
      </w:pPr>
    </w:p>
    <w:p w14:paraId="23389BF8" w14:textId="32709664" w:rsidR="000D56C6" w:rsidRDefault="004D69C8" w:rsidP="008A4DAE">
      <w:pPr>
        <w:rPr>
          <w:sz w:val="16"/>
        </w:rPr>
      </w:pPr>
      <w:r>
        <w:rPr>
          <w:b/>
          <w:sz w:val="16"/>
        </w:rPr>
        <w:br w:type="page"/>
      </w:r>
      <w:r w:rsidR="00000000">
        <w:rPr>
          <w:b/>
          <w:sz w:val="16"/>
        </w:rPr>
        <w:lastRenderedPageBreak/>
        <w:t>11)</w:t>
      </w:r>
      <w:r w:rsidR="00000000">
        <w:rPr>
          <w:sz w:val="16"/>
        </w:rPr>
        <w:t xml:space="preserve"> </w:t>
      </w:r>
      <w:r w:rsidR="00000000">
        <w:rPr>
          <w:b/>
          <w:sz w:val="16"/>
        </w:rPr>
        <w:t>The Finish</w:t>
      </w:r>
      <w:r w:rsidR="00000000">
        <w:rPr>
          <w:sz w:val="16"/>
        </w:rPr>
        <w:t>.</w:t>
      </w:r>
    </w:p>
    <w:p w14:paraId="4DC44E23" w14:textId="77777777" w:rsidR="000D56C6" w:rsidRDefault="00000000" w:rsidP="008A4DAE">
      <w:pPr>
        <w:jc w:val="both"/>
        <w:rPr>
          <w:sz w:val="16"/>
        </w:rPr>
      </w:pPr>
      <w:r>
        <w:rPr>
          <w:b/>
          <w:sz w:val="16"/>
        </w:rPr>
        <w:t>11.1)</w:t>
      </w:r>
      <w:r>
        <w:rPr>
          <w:sz w:val="16"/>
        </w:rPr>
        <w:t xml:space="preserve"> The finishing line may be any of the following.</w:t>
      </w:r>
    </w:p>
    <w:p w14:paraId="7EF674C5" w14:textId="77777777" w:rsidR="000D56C6" w:rsidRDefault="00000000" w:rsidP="008A4DAE">
      <w:pPr>
        <w:jc w:val="both"/>
        <w:rPr>
          <w:sz w:val="16"/>
        </w:rPr>
      </w:pPr>
      <w:r>
        <w:rPr>
          <w:sz w:val="16"/>
        </w:rPr>
        <w:t>A line between the club main mast and the post with a triangle on the eastern shore.</w:t>
      </w:r>
    </w:p>
    <w:p w14:paraId="4FEAA486" w14:textId="77777777" w:rsidR="000D56C6" w:rsidRDefault="00000000" w:rsidP="008A4DAE">
      <w:pPr>
        <w:jc w:val="both"/>
        <w:rPr>
          <w:sz w:val="16"/>
        </w:rPr>
      </w:pPr>
      <w:r>
        <w:rPr>
          <w:sz w:val="16"/>
        </w:rPr>
        <w:t xml:space="preserve">A line between the club main mast and any </w:t>
      </w:r>
      <w:r>
        <w:rPr>
          <w:i/>
          <w:sz w:val="16"/>
        </w:rPr>
        <w:t xml:space="preserve">mark </w:t>
      </w:r>
      <w:r>
        <w:rPr>
          <w:sz w:val="16"/>
        </w:rPr>
        <w:t>of the course.</w:t>
      </w:r>
    </w:p>
    <w:p w14:paraId="77B6855D" w14:textId="77777777" w:rsidR="000D56C6" w:rsidRDefault="00000000" w:rsidP="008A4DAE">
      <w:pPr>
        <w:jc w:val="both"/>
        <w:rPr>
          <w:sz w:val="16"/>
        </w:rPr>
      </w:pPr>
      <w:r>
        <w:rPr>
          <w:sz w:val="16"/>
        </w:rPr>
        <w:t xml:space="preserve">A line between the committee boat mast and any </w:t>
      </w:r>
      <w:r>
        <w:rPr>
          <w:i/>
          <w:sz w:val="16"/>
        </w:rPr>
        <w:t>mark</w:t>
      </w:r>
      <w:r>
        <w:rPr>
          <w:sz w:val="16"/>
        </w:rPr>
        <w:t xml:space="preserve"> of the course.</w:t>
      </w:r>
    </w:p>
    <w:p w14:paraId="30273513" w14:textId="77777777" w:rsidR="000D56C6" w:rsidRDefault="00000000" w:rsidP="008A4DAE">
      <w:pPr>
        <w:jc w:val="both"/>
        <w:rPr>
          <w:color w:val="0000FF"/>
          <w:sz w:val="16"/>
        </w:rPr>
      </w:pPr>
      <w:r>
        <w:rPr>
          <w:b/>
          <w:sz w:val="16"/>
        </w:rPr>
        <w:t xml:space="preserve">11.2) </w:t>
      </w:r>
      <w:r>
        <w:rPr>
          <w:sz w:val="16"/>
        </w:rPr>
        <w:t xml:space="preserve">Only </w:t>
      </w:r>
      <w:r>
        <w:rPr>
          <w:color w:val="000000"/>
          <w:sz w:val="16"/>
        </w:rPr>
        <w:t>helmsmen retiring are required to</w:t>
      </w:r>
      <w:r>
        <w:rPr>
          <w:i/>
          <w:color w:val="000000"/>
          <w:sz w:val="16"/>
        </w:rPr>
        <w:t xml:space="preserve"> </w:t>
      </w:r>
      <w:r>
        <w:rPr>
          <w:color w:val="000000"/>
          <w:sz w:val="16"/>
        </w:rPr>
        <w:t>sign a declaration on the signing on sheet after racing.</w:t>
      </w:r>
    </w:p>
    <w:p w14:paraId="0FA897E8" w14:textId="2DBFCE6E" w:rsidR="000D56C6" w:rsidRDefault="00000000" w:rsidP="008A4DAE">
      <w:pPr>
        <w:jc w:val="both"/>
        <w:rPr>
          <w:color w:val="000000"/>
          <w:sz w:val="16"/>
        </w:rPr>
      </w:pPr>
      <w:r>
        <w:rPr>
          <w:b/>
          <w:color w:val="000000"/>
          <w:sz w:val="16"/>
        </w:rPr>
        <w:t>11.3)</w:t>
      </w:r>
      <w:r>
        <w:rPr>
          <w:color w:val="000000"/>
          <w:sz w:val="16"/>
        </w:rPr>
        <w:t xml:space="preserve"> At the discretion of the RO a boat may be finished having completed less laps than the lead boat. Any boat finished in this manner can’t be placed ahead of boats that did complete the </w:t>
      </w:r>
      <w:proofErr w:type="gramStart"/>
      <w:r>
        <w:rPr>
          <w:color w:val="000000"/>
          <w:sz w:val="16"/>
        </w:rPr>
        <w:t>course, unless</w:t>
      </w:r>
      <w:proofErr w:type="gramEnd"/>
      <w:r>
        <w:rPr>
          <w:color w:val="000000"/>
          <w:sz w:val="16"/>
        </w:rPr>
        <w:t xml:space="preserve"> the race is defined as an average lap race in the </w:t>
      </w:r>
      <w:r w:rsidR="00FC4D5E" w:rsidRPr="00FC4D5E">
        <w:rPr>
          <w:iCs/>
          <w:color w:val="000000"/>
          <w:sz w:val="16"/>
        </w:rPr>
        <w:t>notice of race</w:t>
      </w:r>
      <w:r>
        <w:rPr>
          <w:color w:val="000000"/>
          <w:sz w:val="16"/>
        </w:rPr>
        <w:t>.</w:t>
      </w:r>
    </w:p>
    <w:p w14:paraId="51D85873" w14:textId="5B9950C2" w:rsidR="000D56C6" w:rsidRDefault="00000000" w:rsidP="008A4DAE">
      <w:pPr>
        <w:jc w:val="both"/>
        <w:rPr>
          <w:color w:val="000000"/>
          <w:sz w:val="16"/>
        </w:rPr>
      </w:pPr>
      <w:r>
        <w:rPr>
          <w:b/>
          <w:color w:val="000000"/>
          <w:sz w:val="16"/>
        </w:rPr>
        <w:t>11.</w:t>
      </w:r>
      <w:r w:rsidR="00FC4D5E">
        <w:rPr>
          <w:b/>
          <w:color w:val="000000"/>
          <w:sz w:val="16"/>
        </w:rPr>
        <w:t>4</w:t>
      </w:r>
      <w:r>
        <w:rPr>
          <w:b/>
          <w:color w:val="000000"/>
          <w:sz w:val="16"/>
        </w:rPr>
        <w:t>)</w:t>
      </w:r>
      <w:r>
        <w:rPr>
          <w:color w:val="000000"/>
          <w:sz w:val="16"/>
        </w:rPr>
        <w:t xml:space="preserve"> The course ends at the finish line </w:t>
      </w:r>
      <w:r w:rsidR="00FC4D5E">
        <w:rPr>
          <w:color w:val="000000"/>
          <w:sz w:val="16"/>
        </w:rPr>
        <w:t xml:space="preserve">when the specified number of laps have been completed or </w:t>
      </w:r>
      <w:r>
        <w:rPr>
          <w:color w:val="000000"/>
          <w:sz w:val="16"/>
        </w:rPr>
        <w:t>when Flag S is flying.</w:t>
      </w:r>
    </w:p>
    <w:p w14:paraId="714900DE" w14:textId="2E265618" w:rsidR="00E32E75" w:rsidRDefault="00E32E75" w:rsidP="008A4DAE">
      <w:pPr>
        <w:jc w:val="both"/>
        <w:rPr>
          <w:color w:val="000000"/>
          <w:sz w:val="16"/>
        </w:rPr>
      </w:pPr>
      <w:r w:rsidRPr="00E32E75">
        <w:rPr>
          <w:b/>
          <w:color w:val="000000"/>
          <w:sz w:val="16"/>
        </w:rPr>
        <w:t>11.</w:t>
      </w:r>
      <w:r>
        <w:rPr>
          <w:b/>
          <w:color w:val="000000"/>
          <w:sz w:val="16"/>
        </w:rPr>
        <w:t>5</w:t>
      </w:r>
      <w:r w:rsidRPr="00E32E75">
        <w:rPr>
          <w:b/>
          <w:color w:val="000000"/>
          <w:sz w:val="16"/>
        </w:rPr>
        <w:t>)</w:t>
      </w:r>
      <w:r w:rsidRPr="00E32E75">
        <w:rPr>
          <w:color w:val="000000"/>
          <w:sz w:val="16"/>
        </w:rPr>
        <w:t xml:space="preserve"> For races which are designated as ‘average lap’ the ‘about to finish’ Flag shall be Flag ‘S’ accompanied by 2 sound signals which</w:t>
      </w:r>
      <w:r w:rsidRPr="00E32E75">
        <w:rPr>
          <w:i/>
          <w:color w:val="000000"/>
          <w:sz w:val="16"/>
        </w:rPr>
        <w:t xml:space="preserve"> shall</w:t>
      </w:r>
      <w:r w:rsidRPr="00E32E75">
        <w:rPr>
          <w:color w:val="000000"/>
          <w:sz w:val="16"/>
        </w:rPr>
        <w:t xml:space="preserve"> be flown as the leading boat of the race (or if more than one race is in progress any race) passes the last mark of the round, and she shall finish as she then crosses the line. All subsequent boats crossing the line shall then be finished.</w:t>
      </w:r>
    </w:p>
    <w:p w14:paraId="73C62451" w14:textId="50EC9B5E" w:rsidR="000D56C6" w:rsidRDefault="008341BB" w:rsidP="008A4DAE">
      <w:pPr>
        <w:jc w:val="both"/>
        <w:rPr>
          <w:color w:val="000000"/>
          <w:sz w:val="16"/>
        </w:rPr>
      </w:pPr>
      <w:r>
        <w:rPr>
          <w:b/>
          <w:color w:val="000000"/>
          <w:sz w:val="16"/>
        </w:rPr>
        <w:t>11.</w:t>
      </w:r>
      <w:r w:rsidR="00E32E75">
        <w:rPr>
          <w:b/>
          <w:color w:val="000000"/>
          <w:sz w:val="16"/>
        </w:rPr>
        <w:t>6</w:t>
      </w:r>
      <w:r>
        <w:rPr>
          <w:b/>
          <w:color w:val="000000"/>
          <w:sz w:val="16"/>
        </w:rPr>
        <w:t>)</w:t>
      </w:r>
      <w:r>
        <w:rPr>
          <w:color w:val="000000"/>
          <w:sz w:val="16"/>
        </w:rPr>
        <w:t xml:space="preserve"> Boats who have not finished within </w:t>
      </w:r>
      <w:r w:rsidR="00E32E75">
        <w:rPr>
          <w:color w:val="000000"/>
          <w:sz w:val="16"/>
        </w:rPr>
        <w:t>2</w:t>
      </w:r>
      <w:r>
        <w:rPr>
          <w:color w:val="000000"/>
          <w:sz w:val="16"/>
        </w:rPr>
        <w:t>0 minutes of the lead boat will be Scored Did Not Finish (DNF)</w:t>
      </w:r>
      <w:r w:rsidR="00531755">
        <w:rPr>
          <w:color w:val="000000"/>
          <w:sz w:val="16"/>
        </w:rPr>
        <w:t>, and the race will be considered to have ended.</w:t>
      </w:r>
    </w:p>
    <w:p w14:paraId="124B3C42" w14:textId="53959FF5" w:rsidR="008341BB" w:rsidRDefault="008341BB" w:rsidP="008A4DAE">
      <w:pPr>
        <w:jc w:val="both"/>
        <w:rPr>
          <w:color w:val="000000"/>
          <w:sz w:val="16"/>
        </w:rPr>
      </w:pPr>
      <w:r>
        <w:rPr>
          <w:b/>
          <w:color w:val="000000"/>
          <w:sz w:val="16"/>
        </w:rPr>
        <w:t>11.</w:t>
      </w:r>
      <w:r w:rsidR="00E32E75">
        <w:rPr>
          <w:b/>
          <w:color w:val="000000"/>
          <w:sz w:val="16"/>
        </w:rPr>
        <w:t>7</w:t>
      </w:r>
      <w:r>
        <w:rPr>
          <w:b/>
          <w:color w:val="000000"/>
          <w:sz w:val="16"/>
        </w:rPr>
        <w:t>)</w:t>
      </w:r>
      <w:r>
        <w:rPr>
          <w:color w:val="000000"/>
          <w:sz w:val="16"/>
        </w:rPr>
        <w:t xml:space="preserve"> In the case of back to back races</w:t>
      </w:r>
      <w:r w:rsidR="00531755">
        <w:rPr>
          <w:color w:val="000000"/>
          <w:sz w:val="16"/>
        </w:rPr>
        <w:t xml:space="preserve">, the warning signal of the next race will be given at least </w:t>
      </w:r>
      <w:r w:rsidR="00E32E75">
        <w:rPr>
          <w:color w:val="000000"/>
          <w:sz w:val="16"/>
        </w:rPr>
        <w:t>2</w:t>
      </w:r>
      <w:r w:rsidR="00531755">
        <w:rPr>
          <w:color w:val="000000"/>
          <w:sz w:val="16"/>
        </w:rPr>
        <w:t xml:space="preserve"> minute</w:t>
      </w:r>
      <w:r w:rsidR="00E32E75">
        <w:rPr>
          <w:color w:val="000000"/>
          <w:sz w:val="16"/>
        </w:rPr>
        <w:t>s</w:t>
      </w:r>
      <w:r w:rsidR="00531755">
        <w:rPr>
          <w:color w:val="000000"/>
          <w:sz w:val="16"/>
        </w:rPr>
        <w:t xml:space="preserve"> after the previous race is ended (last boat finishing or </w:t>
      </w:r>
      <w:r w:rsidR="00E32E75">
        <w:rPr>
          <w:color w:val="000000"/>
          <w:sz w:val="16"/>
        </w:rPr>
        <w:t>2</w:t>
      </w:r>
      <w:r w:rsidR="00531755">
        <w:rPr>
          <w:color w:val="000000"/>
          <w:sz w:val="16"/>
        </w:rPr>
        <w:t>0 minutes elapsed, whichever occurs first)</w:t>
      </w:r>
      <w:r>
        <w:rPr>
          <w:color w:val="000000"/>
          <w:sz w:val="16"/>
        </w:rPr>
        <w:t>.</w:t>
      </w:r>
    </w:p>
    <w:p w14:paraId="136C30E3" w14:textId="77777777" w:rsidR="000D56C6" w:rsidRDefault="000D56C6" w:rsidP="008A4DAE">
      <w:pPr>
        <w:rPr>
          <w:b/>
          <w:sz w:val="16"/>
        </w:rPr>
      </w:pPr>
    </w:p>
    <w:p w14:paraId="389C38E0" w14:textId="77777777" w:rsidR="000D56C6" w:rsidRDefault="00000000" w:rsidP="008A4DAE">
      <w:pPr>
        <w:rPr>
          <w:sz w:val="16"/>
        </w:rPr>
      </w:pPr>
      <w:r>
        <w:rPr>
          <w:b/>
          <w:sz w:val="16"/>
        </w:rPr>
        <w:t>12)</w:t>
      </w:r>
      <w:r>
        <w:rPr>
          <w:sz w:val="16"/>
        </w:rPr>
        <w:t xml:space="preserve"> </w:t>
      </w:r>
      <w:r>
        <w:rPr>
          <w:b/>
          <w:sz w:val="16"/>
        </w:rPr>
        <w:t>Protests</w:t>
      </w:r>
      <w:r>
        <w:rPr>
          <w:sz w:val="16"/>
        </w:rPr>
        <w:t>.</w:t>
      </w:r>
    </w:p>
    <w:p w14:paraId="5C3EBCFE" w14:textId="77777777" w:rsidR="000D56C6" w:rsidRDefault="00000000" w:rsidP="008A4DAE">
      <w:pPr>
        <w:pStyle w:val="BodyTextIndent3"/>
        <w:ind w:left="0"/>
        <w:jc w:val="both"/>
        <w:rPr>
          <w:sz w:val="16"/>
        </w:rPr>
      </w:pPr>
      <w:r>
        <w:rPr>
          <w:sz w:val="16"/>
        </w:rPr>
        <w:t>Protest forms are available from the Race Officer’s box.</w:t>
      </w:r>
    </w:p>
    <w:p w14:paraId="6DE55162" w14:textId="77777777" w:rsidR="000D56C6" w:rsidRDefault="00000000" w:rsidP="008A4DAE">
      <w:pPr>
        <w:jc w:val="both"/>
        <w:rPr>
          <w:sz w:val="16"/>
        </w:rPr>
      </w:pPr>
      <w:r>
        <w:rPr>
          <w:sz w:val="16"/>
        </w:rPr>
        <w:t xml:space="preserve">Protests </w:t>
      </w:r>
      <w:r>
        <w:rPr>
          <w:i/>
          <w:sz w:val="16"/>
        </w:rPr>
        <w:t>shall</w:t>
      </w:r>
      <w:r>
        <w:rPr>
          <w:sz w:val="16"/>
        </w:rPr>
        <w:t xml:space="preserve"> be delivered there within 30 minutes of the last boat’s finish in the relevant race, (or the last race if the races are sailed back to back). </w:t>
      </w:r>
    </w:p>
    <w:p w14:paraId="11701923" w14:textId="77777777" w:rsidR="000D56C6" w:rsidRDefault="000D56C6" w:rsidP="008A4DAE">
      <w:pPr>
        <w:jc w:val="both"/>
        <w:rPr>
          <w:sz w:val="16"/>
        </w:rPr>
      </w:pPr>
    </w:p>
    <w:p w14:paraId="148102FF" w14:textId="77777777" w:rsidR="000D56C6" w:rsidRDefault="00000000" w:rsidP="008A4DAE">
      <w:pPr>
        <w:jc w:val="both"/>
        <w:rPr>
          <w:b/>
          <w:sz w:val="16"/>
        </w:rPr>
      </w:pPr>
      <w:r>
        <w:rPr>
          <w:b/>
          <w:sz w:val="16"/>
        </w:rPr>
        <w:t xml:space="preserve">13) Hauling Out </w:t>
      </w:r>
      <w:proofErr w:type="gramStart"/>
      <w:r>
        <w:rPr>
          <w:b/>
          <w:sz w:val="16"/>
        </w:rPr>
        <w:t>Making  Fast</w:t>
      </w:r>
      <w:proofErr w:type="gramEnd"/>
      <w:r>
        <w:rPr>
          <w:b/>
          <w:sz w:val="16"/>
        </w:rPr>
        <w:t>: Anchoring restrictions.</w:t>
      </w:r>
    </w:p>
    <w:p w14:paraId="345CBBB7" w14:textId="77777777" w:rsidR="000D56C6" w:rsidRDefault="00000000" w:rsidP="008A4DAE">
      <w:pPr>
        <w:jc w:val="both"/>
        <w:rPr>
          <w:sz w:val="16"/>
        </w:rPr>
      </w:pPr>
      <w:r>
        <w:rPr>
          <w:sz w:val="16"/>
        </w:rPr>
        <w:t xml:space="preserve">A boat shall be afloat and off moorings 1 minute before her starting signal. </w:t>
      </w:r>
      <w:r>
        <w:rPr>
          <w:color w:val="000000"/>
          <w:sz w:val="16"/>
        </w:rPr>
        <w:t xml:space="preserve">This alters rule </w:t>
      </w:r>
      <w:proofErr w:type="gramStart"/>
      <w:r>
        <w:rPr>
          <w:color w:val="000000"/>
          <w:sz w:val="16"/>
        </w:rPr>
        <w:t>45</w:t>
      </w:r>
      <w:proofErr w:type="gramEnd"/>
    </w:p>
    <w:p w14:paraId="649A3578" w14:textId="77777777" w:rsidR="000D56C6" w:rsidRDefault="000D56C6" w:rsidP="008A4DAE">
      <w:pPr>
        <w:jc w:val="both"/>
        <w:rPr>
          <w:sz w:val="16"/>
        </w:rPr>
      </w:pPr>
    </w:p>
    <w:p w14:paraId="0B021C35" w14:textId="77777777" w:rsidR="000D56C6" w:rsidRDefault="00000000" w:rsidP="008A4DAE">
      <w:pPr>
        <w:ind w:right="-1"/>
        <w:rPr>
          <w:b/>
          <w:sz w:val="16"/>
        </w:rPr>
      </w:pPr>
      <w:r>
        <w:rPr>
          <w:b/>
          <w:sz w:val="16"/>
        </w:rPr>
        <w:t>14) Risk Statement</w:t>
      </w:r>
    </w:p>
    <w:p w14:paraId="1806F69C" w14:textId="03BA1560" w:rsidR="000D56C6" w:rsidRDefault="00000000" w:rsidP="008A4DAE">
      <w:pPr>
        <w:pStyle w:val="BodyText"/>
        <w:ind w:right="-1"/>
        <w:rPr>
          <w:color w:val="000000"/>
          <w:sz w:val="16"/>
        </w:rPr>
      </w:pPr>
      <w:r>
        <w:rPr>
          <w:color w:val="000000"/>
          <w:sz w:val="16"/>
        </w:rPr>
        <w:t>Rule 4 of the Racing rules of sailing states:’ The responsibility for a boat’s decision to participate in a race or to continue racing is hers alone.” Sailing is by its nature an unpredictable sport and therefore inherently involves an element of risk. By taking part in the event, each competitor agrees and acknowledges that:</w:t>
      </w:r>
    </w:p>
    <w:p w14:paraId="5E2F8388" w14:textId="77777777"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 xml:space="preserve">They are aware of the inherent element of risk involved in the sport and accept responsibility for the exposure of themselves, their crew and their boat to such inherent risk whilst taking part in the </w:t>
      </w:r>
      <w:proofErr w:type="gramStart"/>
      <w:r>
        <w:rPr>
          <w:color w:val="000000"/>
          <w:sz w:val="16"/>
        </w:rPr>
        <w:t>event;</w:t>
      </w:r>
      <w:proofErr w:type="gramEnd"/>
    </w:p>
    <w:p w14:paraId="5FD5CF79" w14:textId="77777777" w:rsidR="000D56C6" w:rsidRDefault="00000000" w:rsidP="008A4DAE">
      <w:pPr>
        <w:numPr>
          <w:ilvl w:val="0"/>
          <w:numId w:val="1"/>
        </w:numPr>
        <w:tabs>
          <w:tab w:val="clear" w:pos="720"/>
          <w:tab w:val="left" w:pos="426"/>
        </w:tabs>
        <w:ind w:left="426" w:right="-1" w:hanging="425"/>
        <w:rPr>
          <w:color w:val="000000"/>
          <w:sz w:val="16"/>
        </w:rPr>
      </w:pPr>
      <w:r>
        <w:rPr>
          <w:color w:val="000000"/>
          <w:sz w:val="16"/>
        </w:rPr>
        <w:t xml:space="preserve">They are responsible for the safety of themselves, their crew, their boat and their other property whether afloat or </w:t>
      </w:r>
      <w:proofErr w:type="gramStart"/>
      <w:r>
        <w:rPr>
          <w:color w:val="000000"/>
          <w:sz w:val="16"/>
        </w:rPr>
        <w:t>ashore;</w:t>
      </w:r>
      <w:proofErr w:type="gramEnd"/>
    </w:p>
    <w:p w14:paraId="28853158" w14:textId="77777777"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 xml:space="preserve">They accept responsibility for any injury, damage or loss to the extent caused by their own actions or </w:t>
      </w:r>
      <w:proofErr w:type="gramStart"/>
      <w:r>
        <w:rPr>
          <w:color w:val="000000"/>
          <w:sz w:val="16"/>
        </w:rPr>
        <w:t>omissions;</w:t>
      </w:r>
      <w:proofErr w:type="gramEnd"/>
    </w:p>
    <w:p w14:paraId="18C2D563" w14:textId="77777777"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 xml:space="preserve">Their boat is in good order, equipped to sail in the event and they are fit to </w:t>
      </w:r>
      <w:proofErr w:type="gramStart"/>
      <w:r>
        <w:rPr>
          <w:color w:val="000000"/>
          <w:sz w:val="16"/>
        </w:rPr>
        <w:t>participate;</w:t>
      </w:r>
      <w:proofErr w:type="gramEnd"/>
    </w:p>
    <w:p w14:paraId="0580F755" w14:textId="77777777"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 xml:space="preserve">The provision of a race management team, patrol boats and other officials and volunteers by the event organiser does not relieve them of their own </w:t>
      </w:r>
      <w:proofErr w:type="gramStart"/>
      <w:r>
        <w:rPr>
          <w:color w:val="000000"/>
          <w:sz w:val="16"/>
        </w:rPr>
        <w:t>responsibilities;</w:t>
      </w:r>
      <w:proofErr w:type="gramEnd"/>
    </w:p>
    <w:p w14:paraId="3F9D2C7B" w14:textId="77777777"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 xml:space="preserve">The provision of patrol boat cover is limited to such assistance, particularly in extreme weather conditions, as can be practically provided in the </w:t>
      </w:r>
      <w:proofErr w:type="gramStart"/>
      <w:r>
        <w:rPr>
          <w:color w:val="000000"/>
          <w:sz w:val="16"/>
        </w:rPr>
        <w:t>circumstances;</w:t>
      </w:r>
      <w:proofErr w:type="gramEnd"/>
    </w:p>
    <w:p w14:paraId="0BC031CB" w14:textId="103B4231" w:rsidR="000D56C6" w:rsidRDefault="00000000" w:rsidP="008A4DAE">
      <w:pPr>
        <w:numPr>
          <w:ilvl w:val="0"/>
          <w:numId w:val="1"/>
        </w:numPr>
        <w:tabs>
          <w:tab w:val="clear" w:pos="720"/>
          <w:tab w:val="left" w:pos="426"/>
        </w:tabs>
        <w:ind w:left="426" w:right="-1" w:hanging="425"/>
        <w:jc w:val="both"/>
        <w:rPr>
          <w:color w:val="000000"/>
          <w:sz w:val="16"/>
        </w:rPr>
      </w:pPr>
      <w:r>
        <w:rPr>
          <w:color w:val="000000"/>
          <w:sz w:val="16"/>
        </w:rPr>
        <w:t>Their boat is adequately insured, with cover of at least £2million against third party claims</w:t>
      </w:r>
      <w:r w:rsidR="00E32E75">
        <w:rPr>
          <w:color w:val="000000"/>
          <w:sz w:val="16"/>
        </w:rPr>
        <w:t>.</w:t>
      </w:r>
    </w:p>
    <w:p w14:paraId="0F97DF6C" w14:textId="3B9FFD02" w:rsidR="000D56C6" w:rsidRDefault="00000000" w:rsidP="00531755">
      <w:pPr>
        <w:ind w:left="284"/>
        <w:jc w:val="both"/>
        <w:rPr>
          <w:color w:val="FF0000"/>
          <w:sz w:val="16"/>
        </w:rPr>
      </w:pPr>
      <w:r>
        <w:rPr>
          <w:color w:val="FF0000"/>
          <w:sz w:val="16"/>
        </w:rPr>
        <w:t>.</w:t>
      </w:r>
    </w:p>
    <w:p w14:paraId="5062EF86" w14:textId="77777777" w:rsidR="000D56C6" w:rsidRDefault="00000000" w:rsidP="008A4DAE">
      <w:pPr>
        <w:rPr>
          <w:b/>
          <w:sz w:val="16"/>
        </w:rPr>
      </w:pPr>
      <w:r>
        <w:rPr>
          <w:b/>
          <w:sz w:val="16"/>
        </w:rPr>
        <w:t>15)</w:t>
      </w:r>
      <w:r>
        <w:rPr>
          <w:sz w:val="16"/>
        </w:rPr>
        <w:t xml:space="preserve"> </w:t>
      </w:r>
      <w:r>
        <w:rPr>
          <w:b/>
          <w:sz w:val="16"/>
        </w:rPr>
        <w:t>Boats and Competitors in Difficulties</w:t>
      </w:r>
    </w:p>
    <w:p w14:paraId="387EAF35" w14:textId="77777777" w:rsidR="00135E6D" w:rsidRDefault="00000000" w:rsidP="008A4DAE">
      <w:pPr>
        <w:jc w:val="both"/>
        <w:rPr>
          <w:sz w:val="16"/>
        </w:rPr>
      </w:pPr>
      <w:r>
        <w:rPr>
          <w:sz w:val="16"/>
        </w:rPr>
        <w:t>When the Race Committee or the Safety Boat Operative considers that a boat or competitor is in difficulties it may instruct the boat or competitor to accept outside help, retire or sail ashor</w:t>
      </w:r>
      <w:r w:rsidR="00135E6D">
        <w:rPr>
          <w:sz w:val="16"/>
        </w:rPr>
        <w:t>e.</w:t>
      </w:r>
    </w:p>
    <w:p w14:paraId="2707519A" w14:textId="77777777" w:rsidR="00B251DE" w:rsidRDefault="00B251DE" w:rsidP="008A4DAE">
      <w:pPr>
        <w:jc w:val="both"/>
        <w:rPr>
          <w:sz w:val="16"/>
        </w:rPr>
      </w:pPr>
    </w:p>
    <w:p w14:paraId="4BDE6366" w14:textId="35CE34A1" w:rsidR="000D56C6" w:rsidRPr="00135E6D" w:rsidRDefault="00135E6D" w:rsidP="00974D56">
      <w:pPr>
        <w:ind w:left="-426" w:right="-1"/>
        <w:jc w:val="both"/>
        <w:rPr>
          <w:color w:val="000000"/>
          <w:sz w:val="16"/>
        </w:rPr>
      </w:pPr>
      <w:r>
        <w:rPr>
          <w:b/>
          <w:bCs/>
        </w:rPr>
        <w:fldChar w:fldCharType="begin"/>
      </w:r>
      <w:r>
        <w:rPr>
          <w:b/>
          <w:bCs/>
        </w:rPr>
        <w:instrText xml:space="preserve"> INCLUDEPICTURE "https://www.wosc.org.uk/resources/Documents/WOSC%20Racing/WOSC%20Layout.jpeg"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Pr>
          <w:b/>
          <w:bCs/>
        </w:rPr>
        <w:fldChar w:fldCharType="begin"/>
      </w:r>
      <w:r>
        <w:rPr>
          <w:b/>
          <w:bCs/>
        </w:rPr>
        <w:instrText xml:space="preserve"> INCLUDEPICTURE  "https://www.wosc.org.uk/resources/Documents/WOSC Racing/WOSC Layout.jpeg" \* MERGEFORMATINET </w:instrText>
      </w:r>
      <w:r>
        <w:rPr>
          <w:b/>
          <w:bCs/>
        </w:rPr>
        <w:fldChar w:fldCharType="separate"/>
      </w:r>
      <w:r w:rsidR="00000000">
        <w:rPr>
          <w:b/>
          <w:bCs/>
        </w:rPr>
        <w:fldChar w:fldCharType="begin"/>
      </w:r>
      <w:r w:rsidR="00000000">
        <w:rPr>
          <w:b/>
          <w:bCs/>
        </w:rPr>
        <w:instrText xml:space="preserve"> INCLUDEPICTURE  "https://www.wosc.org.uk/resources/Documents/WOSC Racing/WOSC Layout.jpeg" \* MERGEFORMATINET </w:instrText>
      </w:r>
      <w:r w:rsidR="00000000">
        <w:rPr>
          <w:b/>
          <w:bCs/>
        </w:rPr>
        <w:fldChar w:fldCharType="separate"/>
      </w:r>
      <w:r w:rsidR="004D69C8">
        <w:rPr>
          <w:b/>
          <w:bCs/>
        </w:rPr>
        <w:pict w14:anchorId="3E410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4pt;height:247.8pt">
            <v:imagedata r:id="rId8" r:href="rId9"/>
          </v:shape>
        </w:pict>
      </w:r>
      <w:r w:rsidR="00000000">
        <w:rPr>
          <w:b/>
          <w:bCs/>
        </w:rPr>
        <w:fldChar w:fldCharType="end"/>
      </w:r>
      <w:r>
        <w:rPr>
          <w:b/>
          <w:bCs/>
        </w:rPr>
        <w:fldChar w:fldCharType="end"/>
      </w:r>
      <w:r>
        <w:rPr>
          <w:b/>
          <w:bCs/>
        </w:rPr>
        <w:fldChar w:fldCharType="end"/>
      </w:r>
      <w:r>
        <w:rPr>
          <w:b/>
          <w:bCs/>
        </w:rPr>
        <w:fldChar w:fldCharType="end"/>
      </w:r>
      <w:r>
        <w:rPr>
          <w:b/>
          <w:bCs/>
        </w:rPr>
        <w:fldChar w:fldCharType="end"/>
      </w:r>
      <w:r>
        <w:rPr>
          <w:b/>
          <w:bCs/>
        </w:rPr>
        <w:fldChar w:fldCharType="end"/>
      </w:r>
      <w:r>
        <w:rPr>
          <w:b/>
          <w:bCs/>
        </w:rPr>
        <w:fldChar w:fldCharType="end"/>
      </w:r>
      <w:r>
        <w:rPr>
          <w:b/>
          <w:bCs/>
        </w:rPr>
        <w:fldChar w:fldCharType="end"/>
      </w:r>
    </w:p>
    <w:p w14:paraId="0D8C58E2" w14:textId="5D8B3CB3" w:rsidR="00135E6D" w:rsidRPr="00135E6D" w:rsidRDefault="00000000" w:rsidP="00135E6D">
      <w:pPr>
        <w:jc w:val="center"/>
        <w:rPr>
          <w:sz w:val="20"/>
        </w:rPr>
      </w:pPr>
      <w:r>
        <w:rPr>
          <w:sz w:val="20"/>
        </w:rPr>
        <w:t>Illustration A</w:t>
      </w:r>
    </w:p>
    <w:sectPr w:rsidR="00135E6D" w:rsidRPr="00135E6D" w:rsidSect="00974D56">
      <w:footerReference w:type="default" r:id="rId10"/>
      <w:pgSz w:w="12240" w:h="15840"/>
      <w:pgMar w:top="993" w:right="1325"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AC16" w14:textId="77777777" w:rsidR="00864681" w:rsidRDefault="00864681" w:rsidP="0001781C">
      <w:r>
        <w:separator/>
      </w:r>
    </w:p>
  </w:endnote>
  <w:endnote w:type="continuationSeparator" w:id="0">
    <w:p w14:paraId="2182DFEE" w14:textId="77777777" w:rsidR="00864681" w:rsidRDefault="00864681" w:rsidP="000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A3A" w14:textId="2609D51E" w:rsidR="0001781C" w:rsidRDefault="0001781C">
    <w:pPr>
      <w:pStyle w:val="Footer"/>
      <w:rPr>
        <w:color w:val="D9D9D9"/>
        <w:sz w:val="16"/>
        <w:szCs w:val="16"/>
      </w:rPr>
    </w:pPr>
    <w:r>
      <w:rPr>
        <w:color w:val="D9D9D9"/>
        <w:sz w:val="16"/>
        <w:szCs w:val="16"/>
      </w:rPr>
      <w:t xml:space="preserve">Document: WOSC Open </w:t>
    </w:r>
    <w:r w:rsidR="00284B0F">
      <w:rPr>
        <w:color w:val="D9D9D9"/>
        <w:sz w:val="16"/>
        <w:szCs w:val="16"/>
      </w:rPr>
      <w:t>Meeting</w:t>
    </w:r>
    <w:r>
      <w:rPr>
        <w:color w:val="D9D9D9"/>
        <w:sz w:val="16"/>
        <w:szCs w:val="16"/>
      </w:rPr>
      <w:t xml:space="preserve"> Sailing Instructions</w:t>
    </w:r>
    <w:r>
      <w:rPr>
        <w:color w:val="D9D9D9"/>
        <w:sz w:val="16"/>
        <w:szCs w:val="16"/>
      </w:rPr>
      <w:tab/>
    </w:r>
    <w:r>
      <w:rPr>
        <w:color w:val="D9D9D9"/>
        <w:sz w:val="16"/>
        <w:szCs w:val="16"/>
      </w:rPr>
      <w:tab/>
      <w:t>Version: 230</w:t>
    </w:r>
    <w:r w:rsidR="00284B0F">
      <w:rPr>
        <w:color w:val="D9D9D9"/>
        <w:sz w:val="16"/>
        <w:szCs w:val="16"/>
      </w:rPr>
      <w:t>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1BB2" w14:textId="77777777" w:rsidR="00864681" w:rsidRDefault="00864681" w:rsidP="0001781C">
      <w:r>
        <w:separator/>
      </w:r>
    </w:p>
  </w:footnote>
  <w:footnote w:type="continuationSeparator" w:id="0">
    <w:p w14:paraId="06B3CE69" w14:textId="77777777" w:rsidR="00864681" w:rsidRDefault="00864681" w:rsidP="00017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3634"/>
    <w:multiLevelType w:val="hybridMultilevel"/>
    <w:tmpl w:val="375AC3F0"/>
    <w:lvl w:ilvl="0" w:tplc="CD9451FE">
      <w:start w:val="1"/>
      <w:numFmt w:val="lowerLetter"/>
      <w:lvlText w:val="(%1)"/>
      <w:lvlJc w:val="left"/>
      <w:pPr>
        <w:tabs>
          <w:tab w:val="num" w:pos="720"/>
        </w:tabs>
        <w:ind w:left="720" w:hanging="360"/>
      </w:pPr>
      <w:rPr>
        <w:rFonts w:hint="default"/>
      </w:rPr>
    </w:lvl>
    <w:lvl w:ilvl="1" w:tplc="F7702032" w:tentative="1">
      <w:start w:val="1"/>
      <w:numFmt w:val="lowerLetter"/>
      <w:lvlText w:val="%2."/>
      <w:lvlJc w:val="left"/>
      <w:pPr>
        <w:tabs>
          <w:tab w:val="num" w:pos="1440"/>
        </w:tabs>
        <w:ind w:left="1440" w:hanging="360"/>
      </w:pPr>
    </w:lvl>
    <w:lvl w:ilvl="2" w:tplc="9C3881C2" w:tentative="1">
      <w:start w:val="1"/>
      <w:numFmt w:val="lowerRoman"/>
      <w:lvlText w:val="%3."/>
      <w:lvlJc w:val="right"/>
      <w:pPr>
        <w:tabs>
          <w:tab w:val="num" w:pos="2160"/>
        </w:tabs>
        <w:ind w:left="2160" w:hanging="180"/>
      </w:pPr>
    </w:lvl>
    <w:lvl w:ilvl="3" w:tplc="67AE0098" w:tentative="1">
      <w:start w:val="1"/>
      <w:numFmt w:val="decimal"/>
      <w:lvlText w:val="%4."/>
      <w:lvlJc w:val="left"/>
      <w:pPr>
        <w:tabs>
          <w:tab w:val="num" w:pos="2880"/>
        </w:tabs>
        <w:ind w:left="2880" w:hanging="360"/>
      </w:pPr>
    </w:lvl>
    <w:lvl w:ilvl="4" w:tplc="4A12FBF6" w:tentative="1">
      <w:start w:val="1"/>
      <w:numFmt w:val="lowerLetter"/>
      <w:lvlText w:val="%5."/>
      <w:lvlJc w:val="left"/>
      <w:pPr>
        <w:tabs>
          <w:tab w:val="num" w:pos="3600"/>
        </w:tabs>
        <w:ind w:left="3600" w:hanging="360"/>
      </w:pPr>
    </w:lvl>
    <w:lvl w:ilvl="5" w:tplc="CE7E5C04" w:tentative="1">
      <w:start w:val="1"/>
      <w:numFmt w:val="lowerRoman"/>
      <w:lvlText w:val="%6."/>
      <w:lvlJc w:val="right"/>
      <w:pPr>
        <w:tabs>
          <w:tab w:val="num" w:pos="4320"/>
        </w:tabs>
        <w:ind w:left="4320" w:hanging="180"/>
      </w:pPr>
    </w:lvl>
    <w:lvl w:ilvl="6" w:tplc="580C2B8E" w:tentative="1">
      <w:start w:val="1"/>
      <w:numFmt w:val="decimal"/>
      <w:lvlText w:val="%7."/>
      <w:lvlJc w:val="left"/>
      <w:pPr>
        <w:tabs>
          <w:tab w:val="num" w:pos="5040"/>
        </w:tabs>
        <w:ind w:left="5040" w:hanging="360"/>
      </w:pPr>
    </w:lvl>
    <w:lvl w:ilvl="7" w:tplc="2A625994" w:tentative="1">
      <w:start w:val="1"/>
      <w:numFmt w:val="lowerLetter"/>
      <w:lvlText w:val="%8."/>
      <w:lvlJc w:val="left"/>
      <w:pPr>
        <w:tabs>
          <w:tab w:val="num" w:pos="5760"/>
        </w:tabs>
        <w:ind w:left="5760" w:hanging="360"/>
      </w:pPr>
    </w:lvl>
    <w:lvl w:ilvl="8" w:tplc="0172CD08" w:tentative="1">
      <w:start w:val="1"/>
      <w:numFmt w:val="lowerRoman"/>
      <w:lvlText w:val="%9."/>
      <w:lvlJc w:val="right"/>
      <w:pPr>
        <w:tabs>
          <w:tab w:val="num" w:pos="6480"/>
        </w:tabs>
        <w:ind w:left="6480" w:hanging="180"/>
      </w:pPr>
    </w:lvl>
  </w:abstractNum>
  <w:num w:numId="1" w16cid:durableId="114080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6C0"/>
    <w:rsid w:val="00001094"/>
    <w:rsid w:val="0001781C"/>
    <w:rsid w:val="000D56C6"/>
    <w:rsid w:val="00135E6D"/>
    <w:rsid w:val="001536C0"/>
    <w:rsid w:val="00284B0F"/>
    <w:rsid w:val="00490141"/>
    <w:rsid w:val="004D69C8"/>
    <w:rsid w:val="00531755"/>
    <w:rsid w:val="005B3098"/>
    <w:rsid w:val="005D6B3A"/>
    <w:rsid w:val="00786FF2"/>
    <w:rsid w:val="00796E0A"/>
    <w:rsid w:val="00810602"/>
    <w:rsid w:val="008341BB"/>
    <w:rsid w:val="00864681"/>
    <w:rsid w:val="008A4DAE"/>
    <w:rsid w:val="009557D7"/>
    <w:rsid w:val="00974D56"/>
    <w:rsid w:val="00985A48"/>
    <w:rsid w:val="00A8142E"/>
    <w:rsid w:val="00AC50C2"/>
    <w:rsid w:val="00B251DE"/>
    <w:rsid w:val="00CE3356"/>
    <w:rsid w:val="00DF1A0E"/>
    <w:rsid w:val="00E32E75"/>
    <w:rsid w:val="00FC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3F394"/>
  <w15:chartTrackingRefBased/>
  <w15:docId w15:val="{F6BCD528-0D7B-4A7B-8D28-5D46D52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567"/>
    </w:pPr>
    <w:rPr>
      <w:rFonts w:eastAsia="Times New Roman"/>
      <w:sz w:val="20"/>
    </w:rPr>
  </w:style>
  <w:style w:type="paragraph" w:styleId="BodyText">
    <w:name w:val="Body Text"/>
    <w:basedOn w:val="Normal"/>
    <w:semiHidden/>
    <w:rPr>
      <w:rFonts w:eastAsia="Times New Roman"/>
      <w:sz w:val="20"/>
    </w:rPr>
  </w:style>
  <w:style w:type="character" w:styleId="Hyperlink">
    <w:name w:val="Hyperlink"/>
    <w:uiPriority w:val="99"/>
    <w:unhideWhenUsed/>
    <w:rsid w:val="00810602"/>
    <w:rPr>
      <w:color w:val="0563C1"/>
      <w:u w:val="single"/>
    </w:rPr>
  </w:style>
  <w:style w:type="character" w:styleId="UnresolvedMention">
    <w:name w:val="Unresolved Mention"/>
    <w:uiPriority w:val="99"/>
    <w:semiHidden/>
    <w:unhideWhenUsed/>
    <w:rsid w:val="00810602"/>
    <w:rPr>
      <w:color w:val="605E5C"/>
      <w:shd w:val="clear" w:color="auto" w:fill="E1DFDD"/>
    </w:rPr>
  </w:style>
  <w:style w:type="paragraph" w:styleId="Header">
    <w:name w:val="header"/>
    <w:basedOn w:val="Normal"/>
    <w:link w:val="HeaderChar"/>
    <w:uiPriority w:val="99"/>
    <w:unhideWhenUsed/>
    <w:rsid w:val="0001781C"/>
    <w:pPr>
      <w:tabs>
        <w:tab w:val="center" w:pos="4513"/>
        <w:tab w:val="right" w:pos="9026"/>
      </w:tabs>
    </w:pPr>
  </w:style>
  <w:style w:type="character" w:customStyle="1" w:styleId="HeaderChar">
    <w:name w:val="Header Char"/>
    <w:link w:val="Header"/>
    <w:uiPriority w:val="99"/>
    <w:rsid w:val="0001781C"/>
    <w:rPr>
      <w:sz w:val="24"/>
    </w:rPr>
  </w:style>
  <w:style w:type="paragraph" w:styleId="Footer">
    <w:name w:val="footer"/>
    <w:basedOn w:val="Normal"/>
    <w:link w:val="FooterChar"/>
    <w:uiPriority w:val="99"/>
    <w:unhideWhenUsed/>
    <w:rsid w:val="0001781C"/>
    <w:pPr>
      <w:tabs>
        <w:tab w:val="center" w:pos="4513"/>
        <w:tab w:val="right" w:pos="9026"/>
      </w:tabs>
    </w:pPr>
  </w:style>
  <w:style w:type="character" w:customStyle="1" w:styleId="FooterChar">
    <w:name w:val="Footer Char"/>
    <w:link w:val="Footer"/>
    <w:uiPriority w:val="99"/>
    <w:rsid w:val="000178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2667">
      <w:bodyDiv w:val="1"/>
      <w:marLeft w:val="0"/>
      <w:marRight w:val="0"/>
      <w:marTop w:val="0"/>
      <w:marBottom w:val="0"/>
      <w:divBdr>
        <w:top w:val="none" w:sz="0" w:space="0" w:color="auto"/>
        <w:left w:val="none" w:sz="0" w:space="0" w:color="auto"/>
        <w:bottom w:val="none" w:sz="0" w:space="0" w:color="auto"/>
        <w:right w:val="none" w:sz="0" w:space="0" w:color="auto"/>
      </w:divBdr>
    </w:div>
    <w:div w:id="21096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acingrulesofsailing.org/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www.wosc.org.uk/resources/Documents/WOSC%20Racing/WOSC%20Layout.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8246</CharactersWithSpaces>
  <SharedDoc>false</SharedDoc>
  <HLinks>
    <vt:vector size="6" baseType="variant">
      <vt:variant>
        <vt:i4>2687028</vt:i4>
      </vt:variant>
      <vt:variant>
        <vt:i4>0</vt:i4>
      </vt:variant>
      <vt:variant>
        <vt:i4>0</vt:i4>
      </vt:variant>
      <vt:variant>
        <vt:i4>5</vt:i4>
      </vt:variant>
      <vt:variant>
        <vt:lpwstr>https://www.racingrulesofsailing.org/rules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gibson</dc:creator>
  <cp:keywords/>
  <cp:lastModifiedBy>Alex Nairac</cp:lastModifiedBy>
  <cp:revision>11</cp:revision>
  <cp:lastPrinted>2023-05-19T10:20:00Z</cp:lastPrinted>
  <dcterms:created xsi:type="dcterms:W3CDTF">2023-05-18T12:51:00Z</dcterms:created>
  <dcterms:modified xsi:type="dcterms:W3CDTF">2023-09-13T17:01:00Z</dcterms:modified>
</cp:coreProperties>
</file>